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47E0E" w:rsidP="00D91615" w:rsidRDefault="00D91615" w14:paraId="6C34C169" w14:textId="30007A1A">
      <w:pPr>
        <w:jc w:val="center"/>
        <w:rPr>
          <w:b/>
          <w:bCs/>
          <w:u w:val="single"/>
        </w:rPr>
      </w:pPr>
      <w:r>
        <w:rPr>
          <w:b/>
          <w:bCs/>
          <w:u w:val="single"/>
        </w:rPr>
        <w:t>Waddington Redwood Primary Academy</w:t>
      </w:r>
    </w:p>
    <w:p w:rsidR="00D91615" w:rsidP="00D91615" w:rsidRDefault="00D91615" w14:paraId="0CA05E6C" w14:textId="62F37DD3">
      <w:pPr>
        <w:jc w:val="center"/>
        <w:rPr>
          <w:b/>
          <w:bCs/>
          <w:u w:val="single"/>
        </w:rPr>
      </w:pPr>
      <w:r>
        <w:rPr>
          <w:b/>
          <w:bCs/>
          <w:u w:val="single"/>
        </w:rPr>
        <w:t>PSHE Overview</w:t>
      </w:r>
    </w:p>
    <w:tbl>
      <w:tblPr>
        <w:tblStyle w:val="TableGrid"/>
        <w:tblW w:w="10060" w:type="dxa"/>
        <w:tblLook w:val="04A0" w:firstRow="1" w:lastRow="0" w:firstColumn="1" w:lastColumn="0" w:noHBand="0" w:noVBand="1"/>
      </w:tblPr>
      <w:tblGrid>
        <w:gridCol w:w="811"/>
        <w:gridCol w:w="2276"/>
        <w:gridCol w:w="2150"/>
        <w:gridCol w:w="2413"/>
        <w:gridCol w:w="167"/>
        <w:gridCol w:w="2243"/>
      </w:tblGrid>
      <w:tr w:rsidR="00DC0586" w:rsidTr="00B74B76" w14:paraId="05F74E8D" w14:textId="77777777">
        <w:tc>
          <w:tcPr>
            <w:tcW w:w="811" w:type="dxa"/>
          </w:tcPr>
          <w:p w:rsidR="00DC0586" w:rsidP="00BD3CC4" w:rsidRDefault="00DC0586" w14:paraId="11EDF887" w14:textId="77777777">
            <w:pPr>
              <w:jc w:val="center"/>
            </w:pPr>
          </w:p>
        </w:tc>
        <w:tc>
          <w:tcPr>
            <w:tcW w:w="2276" w:type="dxa"/>
          </w:tcPr>
          <w:p w:rsidR="00DC0586" w:rsidP="00BD3CC4" w:rsidRDefault="00DC0586" w14:paraId="27D63169" w14:textId="77777777">
            <w:pPr>
              <w:jc w:val="center"/>
            </w:pPr>
            <w:r>
              <w:t>My Body and Me</w:t>
            </w:r>
          </w:p>
        </w:tc>
        <w:tc>
          <w:tcPr>
            <w:tcW w:w="2150" w:type="dxa"/>
          </w:tcPr>
          <w:p w:rsidR="00DC0586" w:rsidP="00BD3CC4" w:rsidRDefault="00DC0586" w14:paraId="5F324636" w14:textId="27C7AFFC">
            <w:pPr>
              <w:jc w:val="center"/>
            </w:pPr>
            <w:r>
              <w:t>Digital Lives</w:t>
            </w:r>
          </w:p>
        </w:tc>
        <w:tc>
          <w:tcPr>
            <w:tcW w:w="2413" w:type="dxa"/>
          </w:tcPr>
          <w:p w:rsidR="00DC0586" w:rsidP="00BD3CC4" w:rsidRDefault="00DC0586" w14:paraId="26BC60E2" w14:textId="77777777">
            <w:pPr>
              <w:jc w:val="center"/>
            </w:pPr>
            <w:r>
              <w:t>Healthy Relationships</w:t>
            </w:r>
          </w:p>
        </w:tc>
        <w:tc>
          <w:tcPr>
            <w:tcW w:w="2410" w:type="dxa"/>
            <w:gridSpan w:val="2"/>
          </w:tcPr>
          <w:p w:rsidR="00DC0586" w:rsidP="00BD3CC4" w:rsidRDefault="00DC0586" w14:paraId="23DD7AB8" w14:textId="7FBE13A5">
            <w:pPr>
              <w:jc w:val="center"/>
            </w:pPr>
            <w:r>
              <w:t>Healthy Choices</w:t>
            </w:r>
          </w:p>
        </w:tc>
      </w:tr>
      <w:tr w:rsidR="00DC0586" w:rsidTr="00B74B76" w14:paraId="27E4C1DB" w14:textId="77777777">
        <w:tc>
          <w:tcPr>
            <w:tcW w:w="811" w:type="dxa"/>
          </w:tcPr>
          <w:p w:rsidR="00DC0586" w:rsidP="00BD3CC4" w:rsidRDefault="00DC0586" w14:paraId="7B8D25E6" w14:textId="1D038608">
            <w:pPr>
              <w:jc w:val="center"/>
            </w:pPr>
            <w:r>
              <w:t>KS1 Year A</w:t>
            </w:r>
          </w:p>
        </w:tc>
        <w:tc>
          <w:tcPr>
            <w:tcW w:w="2276" w:type="dxa"/>
          </w:tcPr>
          <w:p w:rsidR="00DC0586" w:rsidP="00DC0586" w:rsidRDefault="00DC0586" w14:paraId="25FC62D2" w14:textId="7ACFB7B5">
            <w:pPr>
              <w:jc w:val="center"/>
            </w:pPr>
            <w:r>
              <w:t>S</w:t>
            </w:r>
            <w:r>
              <w:t xml:space="preserve">ensitive and </w:t>
            </w:r>
          </w:p>
          <w:p w:rsidR="00DC0586" w:rsidP="00DC0586" w:rsidRDefault="00DC0586" w14:paraId="5E67E30F" w14:textId="77777777">
            <w:pPr>
              <w:jc w:val="center"/>
            </w:pPr>
            <w:r>
              <w:t xml:space="preserve">special parts </w:t>
            </w:r>
          </w:p>
          <w:p w:rsidR="00DC0586" w:rsidP="00DC0586" w:rsidRDefault="00DC0586" w14:paraId="527EAF4F" w14:textId="77777777">
            <w:pPr>
              <w:jc w:val="center"/>
            </w:pPr>
            <w:r>
              <w:t xml:space="preserve">of our bodies </w:t>
            </w:r>
          </w:p>
          <w:p w:rsidR="00DC0586" w:rsidP="00DC0586" w:rsidRDefault="00DC0586" w14:paraId="5923C190" w14:textId="61184303">
            <w:pPr>
              <w:jc w:val="center"/>
            </w:pPr>
            <w:r>
              <w:t>(private parts)</w:t>
            </w:r>
          </w:p>
        </w:tc>
        <w:tc>
          <w:tcPr>
            <w:tcW w:w="2150" w:type="dxa"/>
          </w:tcPr>
          <w:p w:rsidR="00DC0586" w:rsidP="00BD3CC4" w:rsidRDefault="00DC0586" w14:paraId="4BC59BEF" w14:textId="0E85EB72">
            <w:pPr>
              <w:jc w:val="center"/>
            </w:pPr>
            <w:r>
              <w:t>E</w:t>
            </w:r>
            <w:r>
              <w:t>njoying the online world Being safe online Getting help when we are online Choosing when to share online Finding a balance online</w:t>
            </w:r>
          </w:p>
        </w:tc>
        <w:tc>
          <w:tcPr>
            <w:tcW w:w="2413" w:type="dxa"/>
          </w:tcPr>
          <w:p w:rsidR="00DC0586" w:rsidP="00BD3CC4" w:rsidRDefault="00DC0586" w14:paraId="76FC0BDE" w14:textId="115FFE07">
            <w:pPr>
              <w:jc w:val="center"/>
            </w:pPr>
            <w:r>
              <w:t>How do families look after each other? How do I feel when I am safe? How can I be kind and respectful to friends and family What makes a great friend?</w:t>
            </w:r>
          </w:p>
        </w:tc>
        <w:tc>
          <w:tcPr>
            <w:tcW w:w="2410" w:type="dxa"/>
            <w:gridSpan w:val="2"/>
          </w:tcPr>
          <w:p w:rsidR="00DC0586" w:rsidP="00BD3CC4" w:rsidRDefault="00DC0586" w14:paraId="3E604101" w14:textId="402CF346">
            <w:pPr>
              <w:jc w:val="center"/>
            </w:pPr>
            <w:r>
              <w:t>How can we walk to fun places safely? How can we stay safe and have fun at home? How can we stay safe whilst out and about? Being safe everywhere</w:t>
            </w:r>
          </w:p>
        </w:tc>
      </w:tr>
      <w:tr w:rsidR="00DC0586" w:rsidTr="00B74B76" w14:paraId="2F48EC54" w14:textId="77777777">
        <w:tc>
          <w:tcPr>
            <w:tcW w:w="811" w:type="dxa"/>
          </w:tcPr>
          <w:p w:rsidR="00DC0586" w:rsidP="00BD3CC4" w:rsidRDefault="00DC0586" w14:paraId="0DEDC6C1" w14:textId="3229AFF5">
            <w:pPr>
              <w:jc w:val="center"/>
            </w:pPr>
            <w:r>
              <w:t>KS1 Year B</w:t>
            </w:r>
          </w:p>
        </w:tc>
        <w:tc>
          <w:tcPr>
            <w:tcW w:w="2276" w:type="dxa"/>
          </w:tcPr>
          <w:p w:rsidR="00DC0586" w:rsidP="00BD3CC4" w:rsidRDefault="00DC0586" w14:paraId="5A87195D" w14:textId="39128E36">
            <w:pPr>
              <w:jc w:val="center"/>
            </w:pPr>
            <w:r>
              <w:t>How do our bodies change as we get older?</w:t>
            </w:r>
          </w:p>
        </w:tc>
        <w:tc>
          <w:tcPr>
            <w:tcW w:w="2150" w:type="dxa"/>
          </w:tcPr>
          <w:p w:rsidR="00DC0586" w:rsidP="00BD3CC4" w:rsidRDefault="00DC0586" w14:paraId="0BE4F136" w14:textId="201B64CD">
            <w:pPr>
              <w:jc w:val="center"/>
            </w:pPr>
            <w:r>
              <w:t>Choosing what we do online How can I talk to people safely and kindly online Sharing photos and videos Spotting lies and what to do about it How to be a great web searcher Staying safe online – recap</w:t>
            </w:r>
          </w:p>
        </w:tc>
        <w:tc>
          <w:tcPr>
            <w:tcW w:w="2413" w:type="dxa"/>
          </w:tcPr>
          <w:p w:rsidR="00DC0586" w:rsidP="00BD3CC4" w:rsidRDefault="00DC0586" w14:paraId="690651B9" w14:textId="501B1A4A">
            <w:pPr>
              <w:jc w:val="center"/>
            </w:pPr>
            <w:r>
              <w:t xml:space="preserve">Fun surprises, </w:t>
            </w:r>
            <w:r>
              <w:t>uncomfortable secrets Making decisions that feel good for me How can we make our school a happy place for everyone? How can we tell if someone is a friend or a stranger</w:t>
            </w:r>
          </w:p>
        </w:tc>
        <w:tc>
          <w:tcPr>
            <w:tcW w:w="2410" w:type="dxa"/>
            <w:gridSpan w:val="2"/>
          </w:tcPr>
          <w:p w:rsidR="00DC0586" w:rsidP="00BD3CC4" w:rsidRDefault="00DC0586" w14:paraId="327A0D62" w14:textId="41421521">
            <w:pPr>
              <w:jc w:val="center"/>
            </w:pPr>
            <w:r>
              <w:t>Keeping clean and healthy How can I stay safe around medicines and chemicals? How can we be helpful in an emergency? I love my teeth</w:t>
            </w:r>
          </w:p>
        </w:tc>
      </w:tr>
      <w:tr w:rsidR="00DC0586" w:rsidTr="00B74B76" w14:paraId="57548669" w14:textId="77777777">
        <w:tc>
          <w:tcPr>
            <w:tcW w:w="811" w:type="dxa"/>
          </w:tcPr>
          <w:p w:rsidR="00DC0586" w:rsidP="00BD3CC4" w:rsidRDefault="00DC0586" w14:paraId="1B9F1534" w14:textId="00BE1AAE">
            <w:pPr>
              <w:jc w:val="center"/>
            </w:pPr>
            <w:r>
              <w:t>LKS2 Year A</w:t>
            </w:r>
          </w:p>
        </w:tc>
        <w:tc>
          <w:tcPr>
            <w:tcW w:w="2276" w:type="dxa"/>
          </w:tcPr>
          <w:p w:rsidR="00DC0586" w:rsidP="00BD3CC4" w:rsidRDefault="00DC0586" w14:paraId="4D74BF1C" w14:textId="1CE93B9F">
            <w:pPr>
              <w:jc w:val="center"/>
            </w:pPr>
          </w:p>
        </w:tc>
        <w:tc>
          <w:tcPr>
            <w:tcW w:w="2150" w:type="dxa"/>
          </w:tcPr>
          <w:p w:rsidR="00DC0586" w:rsidP="00DC0586" w:rsidRDefault="00DC0586" w14:paraId="3AA0F8C9" w14:textId="77777777">
            <w:pPr>
              <w:jc w:val="center"/>
            </w:pPr>
            <w:r>
              <w:t>Choosing what to do and what to share</w:t>
            </w:r>
          </w:p>
          <w:p w:rsidR="00DC0586" w:rsidP="00DC0586" w:rsidRDefault="00DC0586" w14:paraId="12D462BA" w14:textId="4C750F6F">
            <w:pPr>
              <w:jc w:val="center"/>
            </w:pPr>
            <w:r>
              <w:t>Healthy online friendships Feeling uncomfortable online Wellbeing in an online world Deciding who to trust online What would a perfect online world look like?</w:t>
            </w:r>
          </w:p>
        </w:tc>
        <w:tc>
          <w:tcPr>
            <w:tcW w:w="2413" w:type="dxa"/>
          </w:tcPr>
          <w:p w:rsidR="00DC0586" w:rsidP="00BD3CC4" w:rsidRDefault="00DC0586" w14:paraId="7ED445F8" w14:textId="77777777">
            <w:pPr>
              <w:jc w:val="center"/>
            </w:pPr>
            <w:r>
              <w:t>What can people do to help their families?</w:t>
            </w:r>
          </w:p>
          <w:p w:rsidR="00DC0586" w:rsidP="00BD3CC4" w:rsidRDefault="00DC0586" w14:paraId="78DC2CF8" w14:textId="3CA5B3C3">
            <w:pPr>
              <w:jc w:val="center"/>
            </w:pPr>
            <w:r>
              <w:t>Our bodies belong to us Do friends always want the same thing as us?</w:t>
            </w:r>
          </w:p>
        </w:tc>
        <w:tc>
          <w:tcPr>
            <w:tcW w:w="2410" w:type="dxa"/>
            <w:gridSpan w:val="2"/>
          </w:tcPr>
          <w:p w:rsidR="00DC0586" w:rsidP="00BD3CC4" w:rsidRDefault="00DC0586" w14:paraId="23054911" w14:textId="77777777">
            <w:pPr>
              <w:jc w:val="center"/>
            </w:pPr>
            <w:r>
              <w:t>Can I remember to stay safe?</w:t>
            </w:r>
          </w:p>
          <w:p w:rsidR="00DC0586" w:rsidP="00BD3CC4" w:rsidRDefault="00DC0586" w14:paraId="31B61729" w14:textId="34B11E22">
            <w:pPr>
              <w:jc w:val="center"/>
            </w:pPr>
            <w:r>
              <w:t>How can I enjoy a walk or cycle near roads and railways? How can I prepare for adventure in all weathers and places? How can I face challenges to have fun and achieve my dreams?</w:t>
            </w:r>
          </w:p>
        </w:tc>
      </w:tr>
      <w:tr w:rsidR="00DC0586" w:rsidTr="00B74B76" w14:paraId="275690B4" w14:textId="77777777">
        <w:tc>
          <w:tcPr>
            <w:tcW w:w="811" w:type="dxa"/>
          </w:tcPr>
          <w:p w:rsidR="00DC0586" w:rsidP="00BD3CC4" w:rsidRDefault="00DC0586" w14:paraId="60B545A1" w14:textId="0A580BE6">
            <w:pPr>
              <w:jc w:val="center"/>
            </w:pPr>
            <w:r>
              <w:t>LKS2 Year B</w:t>
            </w:r>
          </w:p>
        </w:tc>
        <w:tc>
          <w:tcPr>
            <w:tcW w:w="2276" w:type="dxa"/>
          </w:tcPr>
          <w:p w:rsidR="00DC0586" w:rsidP="00BD3CC4" w:rsidRDefault="00DC0586" w14:paraId="36691354" w14:textId="5E5C46E8">
            <w:pPr>
              <w:jc w:val="center"/>
            </w:pPr>
            <w:r>
              <w:t>What is Menstruation?</w:t>
            </w:r>
          </w:p>
        </w:tc>
        <w:tc>
          <w:tcPr>
            <w:tcW w:w="2150" w:type="dxa"/>
          </w:tcPr>
          <w:p w:rsidR="00DC0586" w:rsidP="00BD3CC4" w:rsidRDefault="00DC0586" w14:paraId="781753FB" w14:textId="244DB2DC">
            <w:pPr>
              <w:jc w:val="center"/>
            </w:pPr>
            <w:r>
              <w:t>Who uses the internet? Using social media safely Is the internet a fair place? Too good to be true? Spotting fake news Can we know what is real online?</w:t>
            </w:r>
          </w:p>
        </w:tc>
        <w:tc>
          <w:tcPr>
            <w:tcW w:w="2413" w:type="dxa"/>
          </w:tcPr>
          <w:p w:rsidR="00DC0586" w:rsidP="00BD3CC4" w:rsidRDefault="00DC0586" w14:paraId="31FDB58D" w14:textId="6C4BB201">
            <w:pPr>
              <w:jc w:val="center"/>
            </w:pPr>
            <w:r>
              <w:t>How can friends help us to be our true selves? How can I kindly tell people what I want and need? What do we need when we lose a loved one? How do the people around us influence us? Challenging negative influences</w:t>
            </w:r>
          </w:p>
        </w:tc>
        <w:tc>
          <w:tcPr>
            <w:tcW w:w="2410" w:type="dxa"/>
            <w:gridSpan w:val="2"/>
          </w:tcPr>
          <w:p w:rsidR="00DC0586" w:rsidP="00BD3CC4" w:rsidRDefault="00DC0586" w14:paraId="6D2AB551" w14:textId="078DB5BC">
            <w:pPr>
              <w:jc w:val="center"/>
            </w:pPr>
            <w:r>
              <w:t>How can I take control of my wellbeing? What are germs and how can I keep them out of my body? How can I explore natural places safely?</w:t>
            </w:r>
          </w:p>
        </w:tc>
      </w:tr>
      <w:tr w:rsidR="00DC0586" w:rsidTr="00B74B76" w14:paraId="7C1A081D" w14:textId="77777777">
        <w:tc>
          <w:tcPr>
            <w:tcW w:w="811" w:type="dxa"/>
          </w:tcPr>
          <w:p w:rsidR="00DC0586" w:rsidP="00BD3CC4" w:rsidRDefault="00DC0586" w14:paraId="3EFA0A0E" w14:textId="05D3B0B7">
            <w:pPr>
              <w:jc w:val="center"/>
            </w:pPr>
            <w:r>
              <w:t>UKS2 Year A</w:t>
            </w:r>
          </w:p>
        </w:tc>
        <w:tc>
          <w:tcPr>
            <w:tcW w:w="2276" w:type="dxa"/>
          </w:tcPr>
          <w:p w:rsidR="00DC0586" w:rsidP="00BD3CC4" w:rsidRDefault="00DC0586" w14:paraId="27D6C9F0" w14:textId="28FD7053">
            <w:pPr>
              <w:jc w:val="center"/>
            </w:pPr>
            <w:r>
              <w:t>What is puberty? Why do we need to clean</w:t>
            </w:r>
            <w:r w:rsidR="00B74B76">
              <w:t xml:space="preserve"> </w:t>
            </w:r>
            <w:r w:rsidR="00B74B76">
              <w:t>more during puberty?</w:t>
            </w:r>
          </w:p>
        </w:tc>
        <w:tc>
          <w:tcPr>
            <w:tcW w:w="2150" w:type="dxa"/>
          </w:tcPr>
          <w:p w:rsidR="00DC0586" w:rsidP="00BD3CC4" w:rsidRDefault="00B74B76" w14:paraId="632B513E" w14:textId="77777777">
            <w:pPr>
              <w:jc w:val="center"/>
            </w:pPr>
            <w:r>
              <w:t>Red flags online Deciding what to share online</w:t>
            </w:r>
          </w:p>
          <w:p w:rsidR="00B74B76" w:rsidP="00BD3CC4" w:rsidRDefault="00B74B76" w14:paraId="760DBF9F" w14:textId="268A8A02">
            <w:pPr>
              <w:jc w:val="center"/>
            </w:pPr>
            <w:r>
              <w:t xml:space="preserve">Comparing ourselves to others on social media How social media companies use our data </w:t>
            </w:r>
            <w:r>
              <w:lastRenderedPageBreak/>
              <w:t>Influence and power Staying safe in group chats</w:t>
            </w:r>
          </w:p>
        </w:tc>
        <w:tc>
          <w:tcPr>
            <w:tcW w:w="2413" w:type="dxa"/>
          </w:tcPr>
          <w:p w:rsidR="00DC0586" w:rsidP="00B74B76" w:rsidRDefault="00B74B76" w14:paraId="48AA1709" w14:textId="77777777">
            <w:pPr>
              <w:jc w:val="center"/>
            </w:pPr>
            <w:r>
              <w:lastRenderedPageBreak/>
              <w:t>What does a healthy friendship feel like?</w:t>
            </w:r>
          </w:p>
          <w:p w:rsidR="00B74B76" w:rsidP="00B74B76" w:rsidRDefault="00B74B76" w14:paraId="087D22E3" w14:textId="519423BA">
            <w:pPr>
              <w:jc w:val="center"/>
            </w:pPr>
            <w:r>
              <w:t xml:space="preserve">How does it feel when relationships change? How do we fix a friendship that has gone wrong? How can friends </w:t>
            </w:r>
            <w:r>
              <w:lastRenderedPageBreak/>
              <w:t>understand each other better?</w:t>
            </w:r>
          </w:p>
        </w:tc>
        <w:tc>
          <w:tcPr>
            <w:tcW w:w="2410" w:type="dxa"/>
            <w:gridSpan w:val="2"/>
          </w:tcPr>
          <w:p w:rsidR="00DC0586" w:rsidP="00BD3CC4" w:rsidRDefault="00B74B76" w14:paraId="55709824" w14:textId="77777777">
            <w:pPr>
              <w:jc w:val="center"/>
            </w:pPr>
            <w:r>
              <w:lastRenderedPageBreak/>
              <w:t>How can I make good choices about smoking and vaping?</w:t>
            </w:r>
          </w:p>
          <w:p w:rsidR="00B74B76" w:rsidP="00BD3CC4" w:rsidRDefault="00B74B76" w14:paraId="43B01623" w14:textId="3180126A">
            <w:pPr>
              <w:jc w:val="center"/>
            </w:pPr>
            <w:r>
              <w:t xml:space="preserve">How do people become addicted? How can we stay safe around fire? How can I respond quickly in an </w:t>
            </w:r>
            <w:r>
              <w:lastRenderedPageBreak/>
              <w:t>emergency? Adventuring safely</w:t>
            </w:r>
          </w:p>
        </w:tc>
      </w:tr>
      <w:tr w:rsidR="00DC0586" w:rsidTr="00B74B76" w14:paraId="2DF63D97" w14:textId="77777777">
        <w:tc>
          <w:tcPr>
            <w:tcW w:w="811" w:type="dxa"/>
          </w:tcPr>
          <w:p w:rsidR="00DC0586" w:rsidP="00BD3CC4" w:rsidRDefault="00B74B76" w14:paraId="0DB62FE2" w14:textId="2E9BE0BC">
            <w:pPr>
              <w:jc w:val="center"/>
            </w:pPr>
            <w:r>
              <w:lastRenderedPageBreak/>
              <w:t>UKS2 Year B</w:t>
            </w:r>
          </w:p>
        </w:tc>
        <w:tc>
          <w:tcPr>
            <w:tcW w:w="2276" w:type="dxa"/>
          </w:tcPr>
          <w:p w:rsidR="00DC0586" w:rsidP="00BD3CC4" w:rsidRDefault="00B74B76" w14:paraId="39DE989C" w14:textId="4CDD89CB">
            <w:pPr>
              <w:jc w:val="center"/>
            </w:pPr>
            <w:r>
              <w:t>How are our emotions affected by puberty? How do our bodies change during puberty? How do males and females change during puberty? Sexual reproduction Do you ever feel pressure to look a certain way?</w:t>
            </w:r>
          </w:p>
        </w:tc>
        <w:tc>
          <w:tcPr>
            <w:tcW w:w="2150" w:type="dxa"/>
          </w:tcPr>
          <w:p w:rsidR="00DC0586" w:rsidP="00BD3CC4" w:rsidRDefault="00B74B76" w14:paraId="2B917D74" w14:textId="7B1011FC">
            <w:pPr>
              <w:jc w:val="center"/>
            </w:pPr>
            <w:r>
              <w:t>Power and friendship online Discrimination online Motivation and manipulation online Do I live in an echo chamber? Can I spot a fake online? Connecting to trusted people online</w:t>
            </w:r>
          </w:p>
        </w:tc>
        <w:tc>
          <w:tcPr>
            <w:tcW w:w="2580" w:type="dxa"/>
            <w:gridSpan w:val="2"/>
          </w:tcPr>
          <w:p w:rsidR="00DC0586" w:rsidP="00BD3CC4" w:rsidRDefault="00B74B76" w14:paraId="07868A62" w14:textId="691358AF">
            <w:pPr>
              <w:jc w:val="center"/>
            </w:pPr>
            <w:r>
              <w:t>What does a healthy romantic relationship feel like? What skills do people need to stay in a healthy relationship for a long time? Communicating boundaries and needs clearly – consent How do we surround ourselves with people who respect and care about us? Saying what we want – consent and boundaries</w:t>
            </w:r>
          </w:p>
        </w:tc>
        <w:tc>
          <w:tcPr>
            <w:tcW w:w="2243" w:type="dxa"/>
          </w:tcPr>
          <w:p w:rsidR="00DC0586" w:rsidP="00BD3CC4" w:rsidRDefault="00B74B76" w14:paraId="4F7790C4" w14:textId="1139AD96">
            <w:pPr>
              <w:jc w:val="center"/>
            </w:pPr>
            <w:r>
              <w:t>Why do some people drink alcohol? What are the facts about drugs? Why are vaccines so important? How can I perform basic first aid?</w:t>
            </w:r>
          </w:p>
        </w:tc>
      </w:tr>
    </w:tbl>
    <w:p w:rsidR="00DC0586" w:rsidP="00DC0586" w:rsidRDefault="00DC0586" w14:paraId="322EE025" w14:textId="4B59B2C6">
      <w:pPr>
        <w:rPr>
          <w:b/>
          <w:bCs/>
          <w:u w:val="single"/>
        </w:rPr>
      </w:pPr>
    </w:p>
    <w:p w:rsidR="00DC0586" w:rsidP="00DC0586" w:rsidRDefault="00DC0586" w14:paraId="4B2C2CC5" w14:textId="3592DC20">
      <w:r>
        <w:t>O</w:t>
      </w:r>
      <w:r>
        <w:t>ur school uses the Life Lesson curriculum. This curriculum provides coverage for all statutory content, as laid out by the 2025 Relationship and Sex Education and Health Education guidance, through an evidence based, peer-led and relational approach. The Life Lessons resources are designed to improve behaviour and attitudes amongst pupils, helping them to build and maintain healthy relationships and be kind to the people around them. They are taught to understand their feelings, regulate their emotions and make healthy choices that allow them to stay safe, well and happy. There are lessons on respecting diversity, navigating the online world, managing their money and having high aspirations for their futures. The Life Lesson’s curriculum is organised in the following structure:</w:t>
      </w:r>
    </w:p>
    <w:p w:rsidR="00DC0586" w:rsidP="00DC0586" w:rsidRDefault="00DC0586" w14:paraId="5E1391E9" w14:textId="23B1A230">
      <w:pPr>
        <w:rPr>
          <w:b/>
          <w:bCs/>
          <w:u w:val="single"/>
        </w:rPr>
      </w:pPr>
      <w:r>
        <w:rPr>
          <w:noProof/>
        </w:rPr>
        <w:drawing>
          <wp:anchor distT="0" distB="0" distL="114300" distR="114300" simplePos="0" relativeHeight="251658240" behindDoc="1" locked="0" layoutInCell="1" allowOverlap="1" wp14:anchorId="5CBA619F" wp14:editId="70A7BE76">
            <wp:simplePos x="0" y="0"/>
            <wp:positionH relativeFrom="margin">
              <wp:align>right</wp:align>
            </wp:positionH>
            <wp:positionV relativeFrom="paragraph">
              <wp:posOffset>80645</wp:posOffset>
            </wp:positionV>
            <wp:extent cx="5731510" cy="3457575"/>
            <wp:effectExtent l="0" t="0" r="2540" b="9525"/>
            <wp:wrapTight wrapText="bothSides">
              <wp:wrapPolygon edited="0">
                <wp:start x="0" y="0"/>
                <wp:lineTo x="0" y="21540"/>
                <wp:lineTo x="21538" y="2154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457575"/>
                    </a:xfrm>
                    <a:prstGeom prst="rect">
                      <a:avLst/>
                    </a:prstGeom>
                  </pic:spPr>
                </pic:pic>
              </a:graphicData>
            </a:graphic>
            <wp14:sizeRelH relativeFrom="page">
              <wp14:pctWidth>0</wp14:pctWidth>
            </wp14:sizeRelH>
            <wp14:sizeRelV relativeFrom="page">
              <wp14:pctHeight>0</wp14:pctHeight>
            </wp14:sizeRelV>
          </wp:anchor>
        </w:drawing>
      </w:r>
    </w:p>
    <w:p w:rsidR="00DC0586" w:rsidP="00DC0586" w:rsidRDefault="00DC0586" w14:textId="3D987DC0" w14:paraId="07F9FE11">
      <w:pPr>
        <w:rPr>
          <w:b w:val="1"/>
          <w:bCs w:val="1"/>
          <w:u w:val="single"/>
        </w:rPr>
      </w:pPr>
      <w:r>
        <w:rPr>
          <w:noProof/>
        </w:rPr>
        <w:drawing>
          <wp:anchor distT="0" distB="0" distL="114300" distR="114300" simplePos="0" relativeHeight="251659264" behindDoc="1" locked="0" layoutInCell="1" allowOverlap="1" wp14:anchorId="105D08BB" wp14:editId="013AD3E2">
            <wp:simplePos x="0" y="0"/>
            <wp:positionH relativeFrom="column">
              <wp:posOffset>9525</wp:posOffset>
            </wp:positionH>
            <wp:positionV relativeFrom="paragraph">
              <wp:posOffset>3640455</wp:posOffset>
            </wp:positionV>
            <wp:extent cx="5731510" cy="5219065"/>
            <wp:effectExtent l="0" t="0" r="2540" b="635"/>
            <wp:wrapTight wrapText="bothSides">
              <wp:wrapPolygon edited="0">
                <wp:start x="0" y="0"/>
                <wp:lineTo x="0" y="21524"/>
                <wp:lineTo x="21538" y="21524"/>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21906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92B8280" wp14:editId="4F1E3800">
            <wp:extent cx="5731510" cy="35845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84575"/>
                    </a:xfrm>
                    <a:prstGeom prst="rect">
                      <a:avLst/>
                    </a:prstGeom>
                  </pic:spPr>
                </pic:pic>
              </a:graphicData>
            </a:graphic>
          </wp:inline>
        </w:drawing>
      </w:r>
    </w:p>
    <w:p w:rsidRPr="00D91615" w:rsidR="00D91615" w:rsidP="00D91615" w:rsidRDefault="00D91615" w14:paraId="2414B9D6" w14:textId="77777777">
      <w:pPr>
        <w:jc w:val="center"/>
      </w:pPr>
    </w:p>
    <w:sectPr w:rsidRPr="00D91615" w:rsidR="00D9161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615"/>
    <w:rsid w:val="00047E0E"/>
    <w:rsid w:val="00B74B76"/>
    <w:rsid w:val="00D91615"/>
    <w:rsid w:val="00DC0586"/>
    <w:rsid w:val="2EE457E1"/>
    <w:rsid w:val="44F36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B5E6E"/>
  <w15:chartTrackingRefBased/>
  <w15:docId w15:val="{880FBA15-C49C-45FF-AEFA-945680FFF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9161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3.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490AC5E807D84CB5F951D9552EF267" ma:contentTypeVersion="11" ma:contentTypeDescription="Create a new document." ma:contentTypeScope="" ma:versionID="08b47a50f5ec33a6d1a8b9bc76146d01">
  <xsd:schema xmlns:xsd="http://www.w3.org/2001/XMLSchema" xmlns:xs="http://www.w3.org/2001/XMLSchema" xmlns:p="http://schemas.microsoft.com/office/2006/metadata/properties" xmlns:ns3="e1a7f545-61ce-4646-8b90-9a2a388650eb" targetNamespace="http://schemas.microsoft.com/office/2006/metadata/properties" ma:root="true" ma:fieldsID="1b700426520d8407533e48000339ab05" ns3:_="">
    <xsd:import namespace="e1a7f545-61ce-4646-8b90-9a2a388650e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a7f545-61ce-4646-8b90-9a2a388650e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1a7f545-61ce-4646-8b90-9a2a388650eb" xsi:nil="true"/>
  </documentManagement>
</p:properties>
</file>

<file path=customXml/itemProps1.xml><?xml version="1.0" encoding="utf-8"?>
<ds:datastoreItem xmlns:ds="http://schemas.openxmlformats.org/officeDocument/2006/customXml" ds:itemID="{2C930411-B938-4482-BDE5-3F1AF5BF7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a7f545-61ce-4646-8b90-9a2a388650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0438A8-C23F-4282-8676-65D0CFB432F9}">
  <ds:schemaRefs>
    <ds:schemaRef ds:uri="http://schemas.microsoft.com/sharepoint/v3/contenttype/forms"/>
  </ds:schemaRefs>
</ds:datastoreItem>
</file>

<file path=customXml/itemProps3.xml><?xml version="1.0" encoding="utf-8"?>
<ds:datastoreItem xmlns:ds="http://schemas.openxmlformats.org/officeDocument/2006/customXml" ds:itemID="{49DFF0D1-EC34-4B24-8EE6-575192370957}">
  <ds:schemaRefs>
    <ds:schemaRef ds:uri="e1a7f545-61ce-4646-8b90-9a2a388650eb"/>
    <ds:schemaRef ds:uri="http://purl.org/dc/dcmitype/"/>
    <ds:schemaRef ds:uri="http://purl.org/dc/term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Miss O Grummett</dc:creator>
  <keywords/>
  <dc:description/>
  <lastModifiedBy>Miss O Grummett</lastModifiedBy>
  <revision>2</revision>
  <dcterms:created xsi:type="dcterms:W3CDTF">2026-04-01T09:21:00.0000000Z</dcterms:created>
  <dcterms:modified xsi:type="dcterms:W3CDTF">2026-05-30T12:16:51.7126973Z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0x0101006B490AC5E807D84CB5F951D9552EF267</vt:lpwstr>
  </property>
</Properties>
</file>