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3"/>
        <w:gridCol w:w="423"/>
        <w:gridCol w:w="1531"/>
        <w:gridCol w:w="876"/>
        <w:gridCol w:w="1668"/>
        <w:gridCol w:w="739"/>
        <w:gridCol w:w="2407"/>
        <w:gridCol w:w="606"/>
        <w:gridCol w:w="1800"/>
        <w:gridCol w:w="89"/>
        <w:gridCol w:w="2317"/>
        <w:gridCol w:w="175"/>
        <w:gridCol w:w="2234"/>
      </w:tblGrid>
      <w:tr w:rsidR="00B101CF" w14:paraId="5C8A1354" w14:textId="23F4CB67" w:rsidTr="00CE7EB6">
        <w:trPr>
          <w:cantSplit/>
          <w:trHeight w:val="983"/>
        </w:trPr>
        <w:tc>
          <w:tcPr>
            <w:tcW w:w="170" w:type="pct"/>
            <w:textDirection w:val="btLr"/>
          </w:tcPr>
          <w:p w14:paraId="12CBF7BA" w14:textId="7A946A37" w:rsidR="005A045B" w:rsidRPr="00404110" w:rsidRDefault="005A045B" w:rsidP="00404110">
            <w:pPr>
              <w:ind w:left="113" w:right="113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Year Group</w:t>
            </w:r>
          </w:p>
        </w:tc>
        <w:tc>
          <w:tcPr>
            <w:tcW w:w="137" w:type="pct"/>
            <w:textDirection w:val="btLr"/>
          </w:tcPr>
          <w:p w14:paraId="0EF3EF17" w14:textId="2ABBC415" w:rsidR="005A045B" w:rsidRPr="00404110" w:rsidRDefault="005A045B" w:rsidP="00404110">
            <w:pPr>
              <w:ind w:left="113" w:right="113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 xml:space="preserve">Year </w:t>
            </w:r>
          </w:p>
        </w:tc>
        <w:tc>
          <w:tcPr>
            <w:tcW w:w="782" w:type="pct"/>
            <w:gridSpan w:val="2"/>
            <w:vAlign w:val="center"/>
          </w:tcPr>
          <w:p w14:paraId="21D76F17" w14:textId="77777777" w:rsidR="00CE7EB6" w:rsidRDefault="00CE7EB6" w:rsidP="00404110">
            <w:pPr>
              <w:jc w:val="center"/>
            </w:pPr>
          </w:p>
          <w:p w14:paraId="2A92D47B" w14:textId="67D6430E" w:rsidR="005A045B" w:rsidRDefault="005A045B" w:rsidP="00404110">
            <w:pPr>
              <w:jc w:val="center"/>
            </w:pPr>
            <w:r>
              <w:t>Autumn 1</w:t>
            </w:r>
          </w:p>
          <w:p w14:paraId="6923F6CB" w14:textId="175B7BF1" w:rsidR="005A045B" w:rsidRDefault="005A045B" w:rsidP="00404110">
            <w:pPr>
              <w:jc w:val="center"/>
            </w:pPr>
          </w:p>
        </w:tc>
        <w:tc>
          <w:tcPr>
            <w:tcW w:w="782" w:type="pct"/>
            <w:gridSpan w:val="2"/>
            <w:vAlign w:val="center"/>
          </w:tcPr>
          <w:p w14:paraId="1EF5B5D8" w14:textId="4BF38356" w:rsidR="005A045B" w:rsidRDefault="005A045B" w:rsidP="00404110">
            <w:pPr>
              <w:jc w:val="center"/>
            </w:pPr>
            <w:r>
              <w:t>Autumn 2</w:t>
            </w:r>
          </w:p>
        </w:tc>
        <w:tc>
          <w:tcPr>
            <w:tcW w:w="782" w:type="pct"/>
            <w:vAlign w:val="center"/>
          </w:tcPr>
          <w:p w14:paraId="0006B56D" w14:textId="0A56F5CC" w:rsidR="005A045B" w:rsidRDefault="005A045B" w:rsidP="00404110">
            <w:pPr>
              <w:jc w:val="center"/>
            </w:pPr>
            <w:r>
              <w:t>Spring 1</w:t>
            </w:r>
          </w:p>
        </w:tc>
        <w:tc>
          <w:tcPr>
            <w:tcW w:w="782" w:type="pct"/>
            <w:gridSpan w:val="2"/>
            <w:vAlign w:val="center"/>
          </w:tcPr>
          <w:p w14:paraId="5D42B988" w14:textId="0815DAF7" w:rsidR="005A045B" w:rsidRDefault="005A045B" w:rsidP="00404110">
            <w:pPr>
              <w:jc w:val="center"/>
            </w:pPr>
            <w:r>
              <w:t>Spring 2</w:t>
            </w:r>
          </w:p>
        </w:tc>
        <w:tc>
          <w:tcPr>
            <w:tcW w:w="782" w:type="pct"/>
            <w:gridSpan w:val="2"/>
            <w:vAlign w:val="center"/>
          </w:tcPr>
          <w:p w14:paraId="677F0B1C" w14:textId="6AE37ADC" w:rsidR="005A045B" w:rsidRDefault="005A045B" w:rsidP="00404110">
            <w:pPr>
              <w:jc w:val="center"/>
            </w:pPr>
            <w:r>
              <w:t>Summer 1</w:t>
            </w:r>
          </w:p>
        </w:tc>
        <w:tc>
          <w:tcPr>
            <w:tcW w:w="782" w:type="pct"/>
            <w:gridSpan w:val="2"/>
            <w:vAlign w:val="center"/>
          </w:tcPr>
          <w:p w14:paraId="012C04F7" w14:textId="628CB7EC" w:rsidR="005A045B" w:rsidRDefault="005A045B" w:rsidP="00404110">
            <w:pPr>
              <w:jc w:val="center"/>
            </w:pPr>
            <w:r>
              <w:t>Summer 2</w:t>
            </w:r>
          </w:p>
        </w:tc>
      </w:tr>
      <w:tr w:rsidR="00B101CF" w:rsidRPr="00404110" w14:paraId="661AFDBF" w14:textId="10C72358" w:rsidTr="00CE7EB6">
        <w:tc>
          <w:tcPr>
            <w:tcW w:w="170" w:type="pct"/>
            <w:vMerge w:val="restart"/>
            <w:textDirection w:val="btLr"/>
            <w:vAlign w:val="center"/>
          </w:tcPr>
          <w:p w14:paraId="38145D80" w14:textId="350F0A58" w:rsidR="003F5D32" w:rsidRPr="00404110" w:rsidRDefault="003F5D32" w:rsidP="00404110">
            <w:pPr>
              <w:ind w:left="113" w:right="113"/>
              <w:jc w:val="center"/>
              <w:rPr>
                <w:sz w:val="16"/>
                <w:szCs w:val="16"/>
              </w:rPr>
            </w:pPr>
            <w:r w:rsidRPr="00404110">
              <w:rPr>
                <w:sz w:val="24"/>
                <w:szCs w:val="24"/>
              </w:rPr>
              <w:t>Reception, Year 1 and 2</w:t>
            </w:r>
          </w:p>
        </w:tc>
        <w:tc>
          <w:tcPr>
            <w:tcW w:w="137" w:type="pct"/>
          </w:tcPr>
          <w:p w14:paraId="7B3CD827" w14:textId="0E8068F5" w:rsidR="003F5D32" w:rsidRPr="00404110" w:rsidRDefault="003F5D32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</w:t>
            </w:r>
          </w:p>
        </w:tc>
        <w:tc>
          <w:tcPr>
            <w:tcW w:w="782" w:type="pct"/>
            <w:gridSpan w:val="2"/>
            <w:vAlign w:val="center"/>
          </w:tcPr>
          <w:p w14:paraId="17CDFC49" w14:textId="3200CCAE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3B5A7C1D" wp14:editId="483CDA3F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-844550</wp:posOffset>
                  </wp:positionV>
                  <wp:extent cx="892175" cy="798195"/>
                  <wp:effectExtent l="0" t="0" r="3175" b="1905"/>
                  <wp:wrapThrough wrapText="bothSides">
                    <wp:wrapPolygon edited="0">
                      <wp:start x="0" y="0"/>
                      <wp:lineTo x="0" y="21136"/>
                      <wp:lineTo x="21216" y="21136"/>
                      <wp:lineTo x="21216" y="0"/>
                      <wp:lineTo x="0" y="0"/>
                    </wp:wrapPolygon>
                  </wp:wrapThrough>
                  <wp:docPr id="2" name="Picture 2" descr="Where The Wild Things Are : Sendak, Maurice: Amazon.com.au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ere The Wild Things Are : Sendak, Maurice: Amazon.com.au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75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4110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Where the Wild Things Are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wild thing narrative</w:t>
            </w:r>
          </w:p>
          <w:p w14:paraId="54544473" w14:textId="1E608552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Labels, captions, oral re-telling, developing a new character</w:t>
            </w:r>
          </w:p>
          <w:p w14:paraId="3A563FAA" w14:textId="19D52717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21495807" w14:textId="5EFB9A0A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13D7EF9" wp14:editId="0CC7842C">
                  <wp:extent cx="850367" cy="904650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702" cy="916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6EA76E" w14:textId="77777777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44EF381" w14:textId="77E74DF6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Lost and Found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losing/finding narrative</w:t>
            </w:r>
          </w:p>
          <w:p w14:paraId="43E07ED8" w14:textId="7FA6D8E4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Character descriptions, retellings, advice letter, instructions, fact-file</w:t>
            </w:r>
          </w:p>
          <w:p w14:paraId="0CBF42F7" w14:textId="77777777" w:rsidR="003F5D32" w:rsidRPr="00404110" w:rsidRDefault="003F5D32" w:rsidP="003F5D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4638D3FB" w14:textId="3A3659C5" w:rsidR="003F5D32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7BAFC47" wp14:editId="08D59B23">
                  <wp:extent cx="867763" cy="1062656"/>
                  <wp:effectExtent l="0" t="0" r="8890" b="4445"/>
                  <wp:docPr id="5" name="Picture 5" descr="Ning and the night spirits - The Yellow-Lighted Boo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ing and the night spirits - The Yellow-Lighted Book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136" cy="108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2CA0F4" w14:textId="77777777" w:rsidR="003F5D32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E8FEB35" w14:textId="05AD374E" w:rsidR="003F5D32" w:rsidRPr="00404110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Ning and the Night Spirits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Information text about nigh spirits</w:t>
            </w:r>
          </w:p>
          <w:p w14:paraId="023F3E7A" w14:textId="63B231FE" w:rsidR="003F5D32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Posters, letters of advice, party invitations</w:t>
            </w:r>
          </w:p>
          <w:p w14:paraId="4634CBB8" w14:textId="38249EEE" w:rsidR="003F5D32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FF1D2D8" w14:textId="6A201416" w:rsidR="003F5D32" w:rsidRPr="00404110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DD1FEC6" wp14:editId="6F47D69A">
                  <wp:extent cx="820804" cy="957055"/>
                  <wp:effectExtent l="0" t="0" r="0" b="0"/>
                  <wp:docPr id="6" name="Picture 6" descr="Leo and the Octopus by Isabelle Marinov &amp; Chris Nixon — Moonligh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eo and the Octopus by Isabelle Marinov &amp; Chris Nixon — Moonligh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984" cy="97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352439" w14:textId="703E4FC7" w:rsidR="003F5D32" w:rsidRPr="00404110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Leo and the Octopus</w:t>
            </w:r>
          </w:p>
          <w:p w14:paraId="60BB5DF2" w14:textId="21876ECB" w:rsidR="003F5D32" w:rsidRPr="00404110" w:rsidRDefault="003F5D32" w:rsidP="004041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This is me! Posters, letters of advice, factual descriptions, logbooks, scripts</w:t>
            </w:r>
          </w:p>
          <w:p w14:paraId="28BE3D5C" w14:textId="6F5FF8C5" w:rsidR="003F5D32" w:rsidRPr="00404110" w:rsidRDefault="003F5D32" w:rsidP="0040411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14:paraId="51B3E6B2" w14:textId="77777777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650D756" w14:textId="63CB63B9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noProof/>
              </w:rPr>
              <w:drawing>
                <wp:inline distT="0" distB="0" distL="0" distR="0" wp14:anchorId="0CBD8986" wp14:editId="5E51A0EF">
                  <wp:extent cx="695325" cy="7524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F04C1" w14:textId="7C97E70F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Little Red – Alternative character version</w:t>
            </w:r>
          </w:p>
          <w:p w14:paraId="2646287F" w14:textId="6A881C6A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Labels, notes of advice, adverts</w:t>
            </w:r>
          </w:p>
          <w:p w14:paraId="4AF4E122" w14:textId="77777777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1FFA848D" w14:textId="3C6564F6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noProof/>
              </w:rPr>
              <w:drawing>
                <wp:inline distT="0" distB="0" distL="0" distR="0" wp14:anchorId="18DF0C55" wp14:editId="3FE8DFFC">
                  <wp:extent cx="742950" cy="914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B8E513" w14:textId="77777777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58BED308" w14:textId="2F6DBD0E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Billy and the Beast – Own version ‘defeat a monster’ narrative</w:t>
            </w:r>
          </w:p>
          <w:p w14:paraId="2BB2B565" w14:textId="3F949DA4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Wanted poster, summary, emails, character description, recipes</w:t>
            </w:r>
          </w:p>
          <w:p w14:paraId="453C2A94" w14:textId="77777777" w:rsidR="003F5D32" w:rsidRPr="003F5D32" w:rsidRDefault="003F5D32" w:rsidP="003F5D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1A912B93" w14:textId="33864833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A9F47C7" wp14:editId="1B9162C1">
                  <wp:extent cx="714375" cy="8286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8CAE4F" w14:textId="77777777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177C327B" w14:textId="4E416DB2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I Will Not Ever Never Eat A Tomato</w:t>
            </w: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story about a fussy eater</w:t>
            </w:r>
          </w:p>
          <w:p w14:paraId="12A96963" w14:textId="4471208E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Statements, writing in role, lists</w:t>
            </w:r>
          </w:p>
          <w:p w14:paraId="42FAB61C" w14:textId="6B89B6EB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1D3B4371" w14:textId="77777777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734E6EF7" w14:textId="7DE6A7F8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4C6DC7E" wp14:editId="2C0589F1">
                  <wp:extent cx="742950" cy="5048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789E5" w14:textId="6A1EA3A6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Odd Egg</w:t>
            </w: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Egg-spotter's guide (non – fiction report)</w:t>
            </w:r>
          </w:p>
          <w:p w14:paraId="5B71FB7E" w14:textId="34791290" w:rsidR="003F5D32" w:rsidRP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Short guide, thought bubbles, awards, letter, predictions, congratulations cards</w:t>
            </w:r>
          </w:p>
          <w:p w14:paraId="67B22324" w14:textId="77777777" w:rsidR="003F5D32" w:rsidRPr="003F5D32" w:rsidRDefault="003F5D32" w:rsidP="003F5D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7292946F" w14:textId="158317DE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1374C4E" wp14:editId="21773011">
                  <wp:extent cx="742950" cy="7905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1D1CDB" w14:textId="77777777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4686AC02" w14:textId="739D3F4E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My Shadow is Pink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Leaflet</w:t>
            </w:r>
          </w:p>
          <w:p w14:paraId="3781B021" w14:textId="747BCCF2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Innovated spoken rhymes, questions, notes of advice, lists, instructions</w:t>
            </w:r>
          </w:p>
          <w:p w14:paraId="4C7258C6" w14:textId="7B4A4234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ADAB73B" w14:textId="1B5701EC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3F185F6" wp14:editId="13AD164C">
                  <wp:extent cx="771525" cy="67627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088103" w14:textId="77777777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727FE6D8" w14:textId="512E6522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Julian is a Mermaid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Three – verse poem</w:t>
            </w:r>
          </w:p>
          <w:p w14:paraId="2FC7DC7D" w14:textId="7BEAA3DD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Wishes, commands, though bubbles, labels and adverts</w:t>
            </w:r>
          </w:p>
          <w:p w14:paraId="3C6C322D" w14:textId="77777777" w:rsidR="003F5D32" w:rsidRPr="00404110" w:rsidRDefault="003F5D32" w:rsidP="003F5D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624667F5" w14:textId="7BDC826C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58468FC" wp14:editId="53BC8036">
                  <wp:extent cx="733425" cy="8382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07CF3E" w14:textId="77777777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3DE047A2" w14:textId="01317AF3" w:rsidR="003F5D32" w:rsidRPr="00404110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Jim and the Beanstalk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Sequel story</w:t>
            </w:r>
          </w:p>
          <w:p w14:paraId="6028F13C" w14:textId="018F6A58" w:rsidR="003F5D32" w:rsidRDefault="003F5D32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Narrative re-telling 9Incluiddng dialogue), thought bubbles, informal letters</w:t>
            </w:r>
          </w:p>
          <w:p w14:paraId="34BB232A" w14:textId="77777777" w:rsidR="003F5D32" w:rsidRPr="00404110" w:rsidRDefault="003F5D32" w:rsidP="006905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2EA800AE" w14:textId="77777777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6ACECE3" wp14:editId="03088BFF">
                  <wp:extent cx="723900" cy="10001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 </w:t>
            </w:r>
          </w:p>
          <w:p w14:paraId="67F59E54" w14:textId="4491F670" w:rsidR="006905C0" w:rsidRPr="0040411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Astro Girl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Fact file about being an astronaut</w:t>
            </w:r>
          </w:p>
          <w:p w14:paraId="54C7DD66" w14:textId="77777777" w:rsidR="006905C0" w:rsidRPr="0040411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Writing in role, commands, how to guides</w:t>
            </w:r>
          </w:p>
          <w:p w14:paraId="42A38F82" w14:textId="12856694" w:rsidR="003F5D32" w:rsidRPr="00404110" w:rsidRDefault="003F5D32" w:rsidP="003F5D32">
            <w:pPr>
              <w:jc w:val="center"/>
              <w:rPr>
                <w:sz w:val="16"/>
                <w:szCs w:val="16"/>
              </w:rPr>
            </w:pPr>
          </w:p>
        </w:tc>
      </w:tr>
      <w:tr w:rsidR="00B101CF" w:rsidRPr="00404110" w14:paraId="0F6625B0" w14:textId="17C53779" w:rsidTr="00CE7EB6">
        <w:trPr>
          <w:trHeight w:val="151"/>
        </w:trPr>
        <w:tc>
          <w:tcPr>
            <w:tcW w:w="170" w:type="pct"/>
            <w:vMerge/>
          </w:tcPr>
          <w:p w14:paraId="3470083C" w14:textId="40FB5749" w:rsidR="00B90EEF" w:rsidRPr="00404110" w:rsidRDefault="00B90EEF" w:rsidP="0072132C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</w:tcPr>
          <w:p w14:paraId="10C2FAF9" w14:textId="6F473BD8" w:rsidR="00B90EEF" w:rsidRPr="00404110" w:rsidRDefault="00B90EEF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B</w:t>
            </w:r>
          </w:p>
        </w:tc>
        <w:tc>
          <w:tcPr>
            <w:tcW w:w="782" w:type="pct"/>
            <w:gridSpan w:val="2"/>
            <w:vAlign w:val="center"/>
          </w:tcPr>
          <w:p w14:paraId="1C80C593" w14:textId="77777777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0DBFB3B9" w14:textId="77777777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7639F70" w14:textId="13A263FE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7E2B248" wp14:editId="2EDE5809">
                  <wp:extent cx="742950" cy="6858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3B4157" w14:textId="77777777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D836E3E" w14:textId="23E8636E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Anansi the Spider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Booklet about Spiders</w:t>
            </w:r>
          </w:p>
          <w:p w14:paraId="362944C6" w14:textId="139211DF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lastRenderedPageBreak/>
              <w:t>Labels and captions, call-and-response poems, descriptive posters, simple explanations</w:t>
            </w:r>
          </w:p>
          <w:p w14:paraId="68402A55" w14:textId="77777777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E86BAAE" w14:textId="6FFC9838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8689D98" wp14:editId="7072B6CB">
                  <wp:extent cx="752475" cy="8858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117A70" w14:textId="77777777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9F331F3" w14:textId="65C465EF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Sidney, Stella and the Moon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Fact file about the moon</w:t>
            </w:r>
          </w:p>
          <w:p w14:paraId="41CFF984" w14:textId="3A877E6E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Lost poster, labels, glossaries</w:t>
            </w:r>
          </w:p>
          <w:p w14:paraId="5294A005" w14:textId="77777777" w:rsidR="00B90EEF" w:rsidRPr="00404110" w:rsidRDefault="00B90EEF" w:rsidP="003F5D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1D80AC6C" w14:textId="77777777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1A557B2" w14:textId="0E1D84EA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43E4296" wp14:editId="138D6497">
                  <wp:extent cx="723900" cy="9144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C740E1" w14:textId="13F8FA41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Look Up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Narrative Own version</w:t>
            </w:r>
          </w:p>
          <w:p w14:paraId="5E10BE2B" w14:textId="6C63738A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Signs and labels, thought bubbles, flyers, letters of advice</w:t>
            </w:r>
          </w:p>
          <w:p w14:paraId="3E5459D6" w14:textId="0CF9BBDE" w:rsidR="00B90EEF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3A8F37C" w14:textId="3A84C78C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2E813B7" wp14:editId="6C48FC64">
                  <wp:extent cx="723900" cy="10477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0199D5" w14:textId="2703CEFA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Naughty Bus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adventure story</w:t>
            </w:r>
          </w:p>
          <w:p w14:paraId="507776FD" w14:textId="58280FF4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Letters, diaries, captions, fact files on buses</w:t>
            </w:r>
          </w:p>
          <w:p w14:paraId="060E2DBB" w14:textId="19CFEE27" w:rsidR="00B90EEF" w:rsidRPr="00404110" w:rsidRDefault="00B90EEF" w:rsidP="003F5D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782" w:type="pct"/>
            <w:vAlign w:val="center"/>
          </w:tcPr>
          <w:p w14:paraId="611F8FCB" w14:textId="77777777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29AF610C" w14:textId="2E62448C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AEC845B" wp14:editId="2E9E5434">
                  <wp:extent cx="742950" cy="9334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92DF38" w14:textId="12DC54D6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Magic Paintbrush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overcoming tale</w:t>
            </w:r>
          </w:p>
          <w:p w14:paraId="2D8A4010" w14:textId="0B110AC3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lastRenderedPageBreak/>
              <w:t>Thought bubbles, labels, oral retelling, writing in role, thank you letters</w:t>
            </w:r>
          </w:p>
          <w:p w14:paraId="27D69356" w14:textId="6DDF226E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2438CE26" w14:textId="0642D879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D776050" wp14:editId="77B6CC67">
                  <wp:extent cx="752475" cy="96202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8B1597" w14:textId="378282E9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Magic Bed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fantasy story</w:t>
            </w:r>
          </w:p>
          <w:p w14:paraId="5BC83B3D" w14:textId="24E4FEC9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Setting description, additional scene, description of magical piece of furniture, list</w:t>
            </w:r>
          </w:p>
          <w:p w14:paraId="48AD7F64" w14:textId="77777777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41DD6BA2" w14:textId="77777777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C0B7430" w14:textId="6C930223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EC5E955" wp14:editId="69953C04">
                  <wp:extent cx="771525" cy="571500"/>
                  <wp:effectExtent l="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2DD880" w14:textId="6676F114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 Extraordinary Gardener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Narrative inspired by the original text</w:t>
            </w:r>
          </w:p>
          <w:p w14:paraId="6FD79731" w14:textId="1D2C5300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Labels, letters of advice, instructions, narratives</w:t>
            </w:r>
          </w:p>
          <w:p w14:paraId="4878EFE8" w14:textId="65AD2103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DD86833" w14:textId="50C12F2A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1E3B4D14" w14:textId="77777777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BB47565" w14:textId="6408C48A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7DE2DB9" wp14:editId="118CE801">
                  <wp:extent cx="771525" cy="666750"/>
                  <wp:effectExtent l="0" t="0" r="952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3A86DB" w14:textId="4161B037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Sea Saw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narrative</w:t>
            </w:r>
          </w:p>
          <w:p w14:paraId="655468E8" w14:textId="5BB20738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Writing in tole, notes of advice, missing posters, diary entries, letters of thanks</w:t>
            </w:r>
          </w:p>
          <w:p w14:paraId="35AFBC64" w14:textId="77777777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3C1752A7" w14:textId="77777777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2B9FE787" w14:textId="65F986BD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0B3006A" wp14:editId="5E23B0BB">
                  <wp:extent cx="762000" cy="9334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C0A0ED" w14:textId="65CAAEC7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So Much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So Much narrative poem</w:t>
            </w:r>
          </w:p>
          <w:p w14:paraId="15EA8715" w14:textId="1A3FE80D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lastRenderedPageBreak/>
              <w:t>Past tense sentences, writing in role, performance/narrative poetry</w:t>
            </w:r>
          </w:p>
          <w:p w14:paraId="20B606B4" w14:textId="022BE1EA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8867C29" w14:textId="081D872F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FD7D7DC" wp14:editId="4680FF31">
                  <wp:extent cx="704850" cy="77152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C8957" w14:textId="5D8A14F9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Dadaji’s Paintbrush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 Guide book</w:t>
            </w:r>
          </w:p>
          <w:p w14:paraId="392DBC87" w14:textId="77777777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Labels, captions, character comparisons, thought and speech bubbles, a fact file</w:t>
            </w:r>
          </w:p>
          <w:p w14:paraId="760D663B" w14:textId="77777777" w:rsidR="00B90EEF" w:rsidRPr="00404110" w:rsidRDefault="00B90EEF" w:rsidP="00B90E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703CD3CD" w14:textId="7A92F60D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69C4D9E8" w14:textId="69A66C2A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B08545B" wp14:editId="5998CF85">
                  <wp:extent cx="762000" cy="5715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057BE2" w14:textId="68965196" w:rsidR="00B90EEF" w:rsidRPr="00404110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90EE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And Tango Makes Three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Alternative version narrative</w:t>
            </w:r>
          </w:p>
          <w:p w14:paraId="426E8031" w14:textId="565DFE74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Signs and lists, writing in role, letters of advice, ‘new baby’ cards</w:t>
            </w:r>
          </w:p>
          <w:p w14:paraId="6EF77983" w14:textId="26FD7A79" w:rsidR="00B90EEF" w:rsidRDefault="00B90EEF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5502C60" w14:textId="0BE0A0D7" w:rsidR="00B90EEF" w:rsidRPr="00404110" w:rsidRDefault="006905C0" w:rsidP="00B90E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1077492" wp14:editId="360FD5E3">
                  <wp:extent cx="771525" cy="9239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0C5E9C" w14:textId="77777777" w:rsidR="006905C0" w:rsidRPr="0040411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3F5D32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Goldilocks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using three different versions – by Lauren child, Anthony Browne and Leigh Hodgkinson – Sequel story</w:t>
            </w:r>
          </w:p>
          <w:p w14:paraId="20965187" w14:textId="77777777" w:rsidR="006905C0" w:rsidRPr="0040411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Wanted posters, letters, retellings, speech bubbles, retellings from another point of view</w:t>
            </w:r>
          </w:p>
          <w:p w14:paraId="03EDD276" w14:textId="4D23D21D" w:rsidR="00B90EEF" w:rsidRPr="00404110" w:rsidRDefault="00B90EEF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  <w:tr w:rsidR="00B101CF" w:rsidRPr="00404110" w14:paraId="4FB82BA5" w14:textId="55AFA081" w:rsidTr="00CE7EB6">
        <w:tc>
          <w:tcPr>
            <w:tcW w:w="170" w:type="pct"/>
            <w:vMerge/>
          </w:tcPr>
          <w:p w14:paraId="348577CE" w14:textId="52E8F8CA" w:rsidR="00585226" w:rsidRPr="00404110" w:rsidRDefault="00585226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</w:tcPr>
          <w:p w14:paraId="0A8FE256" w14:textId="1ACFBA31" w:rsidR="00585226" w:rsidRPr="00404110" w:rsidRDefault="00585226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C</w:t>
            </w:r>
          </w:p>
        </w:tc>
        <w:tc>
          <w:tcPr>
            <w:tcW w:w="782" w:type="pct"/>
            <w:gridSpan w:val="2"/>
            <w:vAlign w:val="center"/>
          </w:tcPr>
          <w:p w14:paraId="4CCD99A8" w14:textId="068CA3AB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C6F7E3B" w14:textId="2F72EA15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68AEECF" wp14:editId="7AF86A77">
                  <wp:extent cx="762000" cy="100012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E05BA0" w14:textId="7B7B85EC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Cave Baby</w:t>
            </w:r>
            <w:r w:rsidRPr="00404110">
              <w:rPr>
                <w:sz w:val="16"/>
                <w:szCs w:val="16"/>
              </w:rPr>
              <w:t xml:space="preserve"> – Narrative re-telling</w:t>
            </w:r>
          </w:p>
          <w:p w14:paraId="32C00301" w14:textId="27194D52" w:rsidR="00585226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Labels and captions, posters, informal letters</w:t>
            </w:r>
          </w:p>
          <w:p w14:paraId="10B80075" w14:textId="7DF64EC8" w:rsidR="00585226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6D395D64" w14:textId="4CC0C694" w:rsidR="00585226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1A8F0258" w14:textId="018BA834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5C07FD8" wp14:editId="24F58113">
                  <wp:extent cx="762000" cy="7429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90A37" w14:textId="0A27C512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Stanley’s Stick</w:t>
            </w:r>
            <w:r w:rsidRPr="00404110">
              <w:rPr>
                <w:sz w:val="16"/>
                <w:szCs w:val="16"/>
              </w:rPr>
              <w:t>- Own version narrative</w:t>
            </w:r>
          </w:p>
          <w:p w14:paraId="6353A293" w14:textId="5146B5B5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Book of sticks’ entry, speech bubble, thought bubble, postcard</w:t>
            </w:r>
          </w:p>
        </w:tc>
        <w:tc>
          <w:tcPr>
            <w:tcW w:w="782" w:type="pct"/>
            <w:gridSpan w:val="2"/>
            <w:vAlign w:val="center"/>
          </w:tcPr>
          <w:p w14:paraId="1ABDEBC3" w14:textId="77777777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E42C53A" w14:textId="3EB77D51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04F6D29" wp14:editId="221B847B">
                  <wp:extent cx="762000" cy="1019175"/>
                  <wp:effectExtent l="0" t="0" r="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1C64BC" w14:textId="030A53F0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Halibut Jackson</w:t>
            </w:r>
            <w:r w:rsidRPr="00404110">
              <w:rPr>
                <w:sz w:val="16"/>
                <w:szCs w:val="16"/>
              </w:rPr>
              <w:t xml:space="preserve"> – Narrative sequel</w:t>
            </w:r>
          </w:p>
          <w:p w14:paraId="50B5C081" w14:textId="14B61A35" w:rsidR="00585226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Signs and labels, captions, invitations, thought bubbles, advertisements, letters of advice</w:t>
            </w:r>
          </w:p>
          <w:p w14:paraId="29182D96" w14:textId="1F998E2A" w:rsidR="00585226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60EF9D59" w14:textId="63745318" w:rsidR="00585226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00A4B1EA" w14:textId="1DE4B87D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A866561" wp14:editId="40EC2F80">
                  <wp:extent cx="790575" cy="923925"/>
                  <wp:effectExtent l="0" t="0" r="9525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F5CB51" w14:textId="796581A7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Iggy Peck</w:t>
            </w:r>
            <w:r w:rsidRPr="00404110">
              <w:rPr>
                <w:sz w:val="16"/>
                <w:szCs w:val="16"/>
              </w:rPr>
              <w:t xml:space="preserve"> – Fact file about famous buildings</w:t>
            </w:r>
          </w:p>
          <w:p w14:paraId="493DFE4A" w14:textId="77777777" w:rsidR="00585226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lastRenderedPageBreak/>
              <w:t>Labels character comparisons, character description, building description, posters</w:t>
            </w:r>
          </w:p>
          <w:p w14:paraId="475FB7E1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246A7DB2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4B232920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1CE26681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265E3DDD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7F180E48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79F0EFC9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4E577948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5293E518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4200D914" w14:textId="77777777" w:rsidR="00E63F17" w:rsidRDefault="00E63F17" w:rsidP="00585226">
            <w:pPr>
              <w:jc w:val="center"/>
              <w:rPr>
                <w:sz w:val="16"/>
                <w:szCs w:val="16"/>
              </w:rPr>
            </w:pPr>
          </w:p>
          <w:p w14:paraId="06909EED" w14:textId="0EC8A223" w:rsidR="00E63F17" w:rsidRPr="00404110" w:rsidRDefault="00E63F17" w:rsidP="005852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14:paraId="3E0FEA34" w14:textId="77777777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274E348" w14:textId="7164268A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A2770A6" wp14:editId="4619552A">
                  <wp:extent cx="781050" cy="67627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ED576C" w14:textId="0398A815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Super Milly and the Super School Day</w:t>
            </w:r>
            <w:r w:rsidRPr="00404110">
              <w:rPr>
                <w:sz w:val="16"/>
                <w:szCs w:val="16"/>
              </w:rPr>
              <w:t xml:space="preserve"> – Alterative character version</w:t>
            </w:r>
          </w:p>
          <w:p w14:paraId="05D7C004" w14:textId="54E50353" w:rsidR="00585226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Letters of encouragement, a retelling, song lyrics and job applications</w:t>
            </w:r>
          </w:p>
          <w:p w14:paraId="70BD6389" w14:textId="2CA07D8D" w:rsidR="00585226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23FD4A97" w14:textId="66C8A8DC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B02FF3A" wp14:editId="7D061ED8">
                  <wp:extent cx="762000" cy="8382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9F95A" w14:textId="3FE7259B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Yeti and the Bird</w:t>
            </w:r>
            <w:r w:rsidRPr="00404110">
              <w:rPr>
                <w:sz w:val="16"/>
                <w:szCs w:val="16"/>
              </w:rPr>
              <w:t xml:space="preserve"> – Own version narrative about an unlikely friendship</w:t>
            </w:r>
          </w:p>
          <w:p w14:paraId="001D5F35" w14:textId="13EA45B1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List of rules, letters, postcards, character descriptions</w:t>
            </w:r>
          </w:p>
        </w:tc>
        <w:tc>
          <w:tcPr>
            <w:tcW w:w="782" w:type="pct"/>
            <w:gridSpan w:val="2"/>
            <w:vAlign w:val="center"/>
          </w:tcPr>
          <w:p w14:paraId="482179DE" w14:textId="77777777" w:rsidR="00585226" w:rsidRDefault="00585226" w:rsidP="0058522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78B983" w14:textId="2477450D" w:rsidR="00585226" w:rsidRPr="00585226" w:rsidRDefault="00585226" w:rsidP="0058522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EA0C284" wp14:editId="4853092C">
                  <wp:extent cx="733425" cy="1057275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4AFF2" w14:textId="474D1057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The Tiny Seed</w:t>
            </w:r>
            <w:r w:rsidRPr="00404110">
              <w:rPr>
                <w:sz w:val="16"/>
                <w:szCs w:val="16"/>
              </w:rPr>
              <w:t xml:space="preserve"> – Advice leaflet</w:t>
            </w:r>
          </w:p>
          <w:p w14:paraId="533B9165" w14:textId="3493BC8E" w:rsidR="00585226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Labels and captions, re-telling writing in role, narrative, letter</w:t>
            </w:r>
          </w:p>
          <w:p w14:paraId="22B57465" w14:textId="263F143E" w:rsidR="00585226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5CF86849" w14:textId="77EBD07B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CA9F898" wp14:editId="0FB2A714">
                  <wp:extent cx="733425" cy="923925"/>
                  <wp:effectExtent l="0" t="0" r="952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594A6" w14:textId="6B7DC6AB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585226">
              <w:rPr>
                <w:b/>
                <w:bCs/>
                <w:sz w:val="16"/>
                <w:szCs w:val="16"/>
              </w:rPr>
              <w:t>Dinosaurs and all that Rubbish</w:t>
            </w:r>
            <w:r w:rsidRPr="00404110">
              <w:rPr>
                <w:sz w:val="16"/>
                <w:szCs w:val="16"/>
              </w:rPr>
              <w:t xml:space="preserve"> – Pamphlet</w:t>
            </w:r>
          </w:p>
          <w:p w14:paraId="3F1F38C4" w14:textId="2065699D" w:rsidR="00585226" w:rsidRPr="00404110" w:rsidRDefault="00585226" w:rsidP="00585226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Letters, Setting Descriptions, instructions, narrative (retelling), Pamphlets, posters</w:t>
            </w:r>
          </w:p>
        </w:tc>
        <w:tc>
          <w:tcPr>
            <w:tcW w:w="782" w:type="pct"/>
            <w:gridSpan w:val="2"/>
            <w:vAlign w:val="center"/>
          </w:tcPr>
          <w:p w14:paraId="34488463" w14:textId="5D0B9258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1FFA25A5" w14:textId="28A8D5B2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  <w:r w:rsidRPr="008962F2">
              <w:rPr>
                <w:noProof/>
              </w:rPr>
              <w:drawing>
                <wp:inline distT="0" distB="0" distL="0" distR="0" wp14:anchorId="701AD96A" wp14:editId="5113A9D9">
                  <wp:extent cx="762000" cy="619125"/>
                  <wp:effectExtent l="0" t="0" r="0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B924AE" w14:textId="6910603A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  <w:r w:rsidRPr="008962F2">
              <w:rPr>
                <w:b/>
                <w:bCs/>
                <w:sz w:val="16"/>
                <w:szCs w:val="16"/>
              </w:rPr>
              <w:t>The Night Pirates</w:t>
            </w:r>
            <w:r w:rsidRPr="008962F2">
              <w:rPr>
                <w:sz w:val="16"/>
                <w:szCs w:val="16"/>
              </w:rPr>
              <w:t xml:space="preserve"> – How to be a pirate guide</w:t>
            </w:r>
          </w:p>
          <w:p w14:paraId="75511C68" w14:textId="7A67CADC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  <w:r w:rsidRPr="008962F2">
              <w:rPr>
                <w:sz w:val="16"/>
                <w:szCs w:val="16"/>
              </w:rPr>
              <w:t>Writing in role, letters, labels and captions</w:t>
            </w:r>
          </w:p>
          <w:p w14:paraId="7ADE62BD" w14:textId="407EE093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</w:p>
          <w:p w14:paraId="5E7A413D" w14:textId="6119A97D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  <w:r w:rsidRPr="008962F2">
              <w:rPr>
                <w:noProof/>
              </w:rPr>
              <w:drawing>
                <wp:inline distT="0" distB="0" distL="0" distR="0" wp14:anchorId="30881C6B" wp14:editId="70B6FFF2">
                  <wp:extent cx="762000" cy="9906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6CF3A8" w14:textId="16F5A6E5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  <w:r w:rsidRPr="008962F2">
              <w:rPr>
                <w:b/>
                <w:bCs/>
                <w:sz w:val="16"/>
                <w:szCs w:val="16"/>
              </w:rPr>
              <w:t>Send for a Superhero</w:t>
            </w:r>
            <w:r w:rsidRPr="008962F2">
              <w:rPr>
                <w:sz w:val="16"/>
                <w:szCs w:val="16"/>
              </w:rPr>
              <w:t xml:space="preserve"> – Own version superhero narrative</w:t>
            </w:r>
          </w:p>
          <w:p w14:paraId="5FABE622" w14:textId="0D8FC5B0" w:rsidR="00585226" w:rsidRPr="008962F2" w:rsidRDefault="00585226" w:rsidP="00585226">
            <w:pPr>
              <w:jc w:val="center"/>
              <w:rPr>
                <w:sz w:val="16"/>
                <w:szCs w:val="16"/>
              </w:rPr>
            </w:pPr>
            <w:r w:rsidRPr="008962F2">
              <w:rPr>
                <w:sz w:val="16"/>
                <w:szCs w:val="16"/>
              </w:rPr>
              <w:t>Wanted posters, letters, character descriptions, captions</w:t>
            </w:r>
          </w:p>
        </w:tc>
        <w:tc>
          <w:tcPr>
            <w:tcW w:w="782" w:type="pct"/>
            <w:gridSpan w:val="2"/>
            <w:vAlign w:val="center"/>
          </w:tcPr>
          <w:p w14:paraId="28727EDF" w14:textId="4B79E6CF" w:rsidR="008962F2" w:rsidRDefault="008962F2" w:rsidP="008962F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E987D13" w14:textId="4409E073" w:rsidR="008962F2" w:rsidRDefault="008962F2" w:rsidP="008962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9F4874D" wp14:editId="44F7618D">
                  <wp:extent cx="762000" cy="73342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5FBB90" w14:textId="1CD4BD65" w:rsidR="00585226" w:rsidRPr="008962F2" w:rsidRDefault="00585226" w:rsidP="008962F2">
            <w:pPr>
              <w:jc w:val="center"/>
              <w:rPr>
                <w:sz w:val="16"/>
                <w:szCs w:val="16"/>
              </w:rPr>
            </w:pPr>
            <w:r w:rsidRPr="008962F2">
              <w:rPr>
                <w:b/>
                <w:bCs/>
                <w:sz w:val="16"/>
                <w:szCs w:val="16"/>
              </w:rPr>
              <w:t>Izzy Gizmo</w:t>
            </w:r>
            <w:r w:rsidRPr="008962F2">
              <w:rPr>
                <w:sz w:val="16"/>
                <w:szCs w:val="16"/>
              </w:rPr>
              <w:t xml:space="preserve"> – Simple explanation</w:t>
            </w:r>
          </w:p>
          <w:p w14:paraId="2C23FBB1" w14:textId="61662A20" w:rsidR="00585226" w:rsidRDefault="00585226" w:rsidP="008962F2">
            <w:pPr>
              <w:jc w:val="center"/>
              <w:rPr>
                <w:sz w:val="16"/>
                <w:szCs w:val="16"/>
              </w:rPr>
            </w:pPr>
            <w:r w:rsidRPr="008962F2">
              <w:rPr>
                <w:sz w:val="16"/>
                <w:szCs w:val="16"/>
              </w:rPr>
              <w:t>Signage, letters of advice, lists, labelled diagrams</w:t>
            </w:r>
          </w:p>
          <w:p w14:paraId="276AE78A" w14:textId="7E7A0920" w:rsidR="008962F2" w:rsidRDefault="008962F2" w:rsidP="008962F2">
            <w:pPr>
              <w:jc w:val="center"/>
              <w:rPr>
                <w:sz w:val="16"/>
                <w:szCs w:val="16"/>
              </w:rPr>
            </w:pPr>
          </w:p>
          <w:p w14:paraId="2ABCFF39" w14:textId="04331EA3" w:rsidR="008962F2" w:rsidRPr="008962F2" w:rsidRDefault="008962F2" w:rsidP="008962F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82AFB61" wp14:editId="63FA7980">
                  <wp:extent cx="762000" cy="866775"/>
                  <wp:effectExtent l="0" t="0" r="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A841B5" w14:textId="27F10F22" w:rsidR="00585226" w:rsidRPr="008962F2" w:rsidRDefault="00585226" w:rsidP="008962F2">
            <w:pPr>
              <w:jc w:val="center"/>
              <w:rPr>
                <w:sz w:val="16"/>
                <w:szCs w:val="16"/>
              </w:rPr>
            </w:pPr>
            <w:r w:rsidRPr="008962F2">
              <w:rPr>
                <w:b/>
                <w:bCs/>
                <w:sz w:val="16"/>
                <w:szCs w:val="16"/>
              </w:rPr>
              <w:t>The Comet</w:t>
            </w:r>
            <w:r w:rsidRPr="008962F2">
              <w:rPr>
                <w:sz w:val="16"/>
                <w:szCs w:val="16"/>
              </w:rPr>
              <w:t xml:space="preserve"> – Own version narrative</w:t>
            </w:r>
          </w:p>
          <w:p w14:paraId="4DAD5213" w14:textId="7EF4CC20" w:rsidR="00585226" w:rsidRPr="008962F2" w:rsidRDefault="00585226" w:rsidP="008962F2">
            <w:pPr>
              <w:jc w:val="center"/>
              <w:rPr>
                <w:sz w:val="16"/>
                <w:szCs w:val="16"/>
              </w:rPr>
            </w:pPr>
            <w:r w:rsidRPr="008962F2">
              <w:rPr>
                <w:sz w:val="16"/>
                <w:szCs w:val="16"/>
              </w:rPr>
              <w:t>Posters, letters of advice, poems, descriptions, writing in role, recipes</w:t>
            </w:r>
          </w:p>
        </w:tc>
      </w:tr>
      <w:tr w:rsidR="00B101CF" w:rsidRPr="00404110" w14:paraId="694357CF" w14:textId="0D327B3F" w:rsidTr="00CE7EB6">
        <w:tc>
          <w:tcPr>
            <w:tcW w:w="170" w:type="pct"/>
            <w:shd w:val="clear" w:color="auto" w:fill="D9D9D9" w:themeFill="background1" w:themeFillShade="D9"/>
          </w:tcPr>
          <w:p w14:paraId="676F3CAB" w14:textId="77777777" w:rsidR="006A3E7B" w:rsidRPr="00404110" w:rsidRDefault="006A3E7B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D9D9D9" w:themeFill="background1" w:themeFillShade="D9"/>
          </w:tcPr>
          <w:p w14:paraId="62A9F317" w14:textId="77777777" w:rsidR="006A3E7B" w:rsidRPr="00404110" w:rsidRDefault="006A3E7B">
            <w:pPr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3F631490" w14:textId="1CD5F73E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Autumn 1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4C27AD79" w14:textId="40860FEC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Autumn 2</w:t>
            </w:r>
          </w:p>
        </w:tc>
        <w:tc>
          <w:tcPr>
            <w:tcW w:w="782" w:type="pct"/>
            <w:shd w:val="clear" w:color="auto" w:fill="D9D9D9" w:themeFill="background1" w:themeFillShade="D9"/>
            <w:vAlign w:val="center"/>
          </w:tcPr>
          <w:p w14:paraId="2A0D78C8" w14:textId="4A976944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Spring 1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2306758A" w14:textId="3FEF668B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Spring 2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3B5628F5" w14:textId="604BB116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Summer 1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64AED948" w14:textId="4A15A403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Summer 2</w:t>
            </w:r>
          </w:p>
        </w:tc>
      </w:tr>
      <w:tr w:rsidR="00B101CF" w:rsidRPr="00404110" w14:paraId="21747037" w14:textId="22D27E3E" w:rsidTr="00CE7EB6">
        <w:tc>
          <w:tcPr>
            <w:tcW w:w="170" w:type="pct"/>
            <w:vMerge w:val="restart"/>
            <w:textDirection w:val="btLr"/>
            <w:vAlign w:val="center"/>
          </w:tcPr>
          <w:p w14:paraId="578C922A" w14:textId="54D757DE" w:rsidR="00E63F17" w:rsidRPr="00404110" w:rsidRDefault="00E63F17" w:rsidP="00404110">
            <w:pPr>
              <w:ind w:left="113" w:right="113"/>
              <w:jc w:val="center"/>
              <w:rPr>
                <w:sz w:val="24"/>
                <w:szCs w:val="24"/>
              </w:rPr>
            </w:pPr>
            <w:r w:rsidRPr="00404110">
              <w:rPr>
                <w:sz w:val="24"/>
                <w:szCs w:val="24"/>
              </w:rPr>
              <w:t>Year 3 and 4</w:t>
            </w:r>
          </w:p>
        </w:tc>
        <w:tc>
          <w:tcPr>
            <w:tcW w:w="137" w:type="pct"/>
          </w:tcPr>
          <w:p w14:paraId="1CC1E16D" w14:textId="2C86A6B7" w:rsidR="00E63F17" w:rsidRPr="00404110" w:rsidRDefault="00E63F17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</w:t>
            </w:r>
          </w:p>
        </w:tc>
        <w:tc>
          <w:tcPr>
            <w:tcW w:w="782" w:type="pct"/>
            <w:gridSpan w:val="2"/>
            <w:vAlign w:val="center"/>
          </w:tcPr>
          <w:p w14:paraId="6352E01D" w14:textId="3594AF3B" w:rsidR="00E63F17" w:rsidRDefault="00E63F17" w:rsidP="007F46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2413318B" w14:textId="01FF0533" w:rsidR="00E63F17" w:rsidRPr="00404110" w:rsidRDefault="007F46DB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F771B25" wp14:editId="075914F7">
                  <wp:extent cx="733425" cy="866775"/>
                  <wp:effectExtent l="0" t="0" r="9525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CD184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Tin Forest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 Persuasive information poser</w:t>
            </w:r>
          </w:p>
          <w:p w14:paraId="4A2E9BE8" w14:textId="24CEEAE7" w:rsidR="007F46DB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Persuasive posters, information leaflets, postcards, diary entries, wishes, setting descriptions.</w:t>
            </w:r>
          </w:p>
          <w:p w14:paraId="311668F9" w14:textId="77777777" w:rsidR="007F46DB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AC0B4D3" w14:textId="77777777" w:rsidR="00E63F17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191B556" wp14:editId="5DE672B1">
                  <wp:extent cx="723900" cy="87630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E5C471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Lion and the Unicorn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 historical narrative</w:t>
            </w:r>
          </w:p>
          <w:p w14:paraId="42ADE8F6" w14:textId="77777777" w:rsidR="007F46DB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Letters, diary entries, character and setting descriptions, non-chronological reports</w:t>
            </w:r>
          </w:p>
          <w:p w14:paraId="6A8E274B" w14:textId="27EC9945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3D2C3C37" w14:textId="2D975A11" w:rsidR="00E63F17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noProof/>
                <w:sz w:val="16"/>
                <w:szCs w:val="16"/>
                <w:lang w:eastAsia="en-US"/>
              </w:rPr>
              <w:drawing>
                <wp:inline distT="0" distB="0" distL="0" distR="0" wp14:anchorId="5BBF65CC" wp14:editId="7FF3231F">
                  <wp:extent cx="743585" cy="847725"/>
                  <wp:effectExtent l="0" t="0" r="0" b="952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EA2397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proofErr w:type="spellStart"/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FArTHER</w:t>
            </w:r>
            <w:proofErr w:type="spellEnd"/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 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– Sequel Story</w:t>
            </w:r>
          </w:p>
          <w:p w14:paraId="486404AA" w14:textId="77777777" w:rsidR="007F46DB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Retellings, recounts (postcards), setting descriptions, diary entries, instructions.</w:t>
            </w:r>
          </w:p>
          <w:p w14:paraId="34B2A7EE" w14:textId="44E12077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BA74841" w14:textId="1CAFC468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5E131116" w14:textId="77777777" w:rsidR="007F46DB" w:rsidRPr="00404110" w:rsidRDefault="007F46DB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4608004" w14:textId="77777777" w:rsidR="00E63F17" w:rsidRDefault="007F46DB" w:rsidP="00E63F1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9B93436" wp14:editId="0114FB99">
                  <wp:extent cx="742950" cy="657225"/>
                  <wp:effectExtent l="0" t="0" r="0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1BC31E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Crown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 Information  text for a ‘Book of Wonders’</w:t>
            </w:r>
          </w:p>
          <w:p w14:paraId="15190914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Descriptive labels, dairy entry in role, descriptive poems, ‘good news’ posters.</w:t>
            </w:r>
          </w:p>
          <w:p w14:paraId="3D40F185" w14:textId="4E934F92" w:rsidR="007F46DB" w:rsidRPr="00404110" w:rsidRDefault="007F46DB" w:rsidP="00E63F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14:paraId="3B2E516D" w14:textId="77777777" w:rsidR="007F46DB" w:rsidRDefault="007F46DB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433E4A31" w14:textId="6ADCFEF8" w:rsidR="00E63F17" w:rsidRDefault="007F46DB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A4C879A" wp14:editId="14FB10FD">
                  <wp:extent cx="733425" cy="952500"/>
                  <wp:effectExtent l="0" t="0" r="952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0CDD4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Story of Tutankhamun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Biography of Howard Carter</w:t>
            </w:r>
          </w:p>
          <w:p w14:paraId="47A52352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Non-chronological reports, instructions, character descriptions, diary entry, newspaper reports and posters</w:t>
            </w:r>
          </w:p>
          <w:p w14:paraId="2C237EB6" w14:textId="77777777" w:rsidR="007F46DB" w:rsidRDefault="007F46DB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1C68FAB" w14:textId="5697B0C0" w:rsidR="00E63F17" w:rsidRDefault="006905C0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noProof/>
                <w:sz w:val="16"/>
                <w:szCs w:val="16"/>
                <w:lang w:eastAsia="en-US"/>
              </w:rPr>
              <w:drawing>
                <wp:inline distT="0" distB="0" distL="0" distR="0" wp14:anchorId="052212B3" wp14:editId="7CAFB861">
                  <wp:extent cx="627573" cy="862314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620" cy="865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BF8EB7" w14:textId="71EBFB81" w:rsidR="00E63F17" w:rsidRDefault="00E63F17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 </w:t>
            </w:r>
            <w:r w:rsidR="006905C0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Baker by the Sea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</w:t>
            </w:r>
            <w:r w:rsidR="006905C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Tourist brochure</w:t>
            </w:r>
          </w:p>
          <w:p w14:paraId="051C6F64" w14:textId="4C96CD55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Job applications, advertisements, setting descriptions, letter in role.</w:t>
            </w:r>
          </w:p>
          <w:p w14:paraId="36D03E77" w14:textId="6DF93E35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DD47570" w14:textId="4CB1820C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E6A5DDB" w14:textId="77777777" w:rsidR="00E63F17" w:rsidRPr="00404110" w:rsidRDefault="00E63F17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7311CF5C" w14:textId="77777777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A87BA45" w14:textId="63A4960B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C1D1D28" wp14:editId="43F4565B">
                  <wp:extent cx="762000" cy="97155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E900FE" w14:textId="0D4CE8B2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Black Dog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‘suspense’ na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rr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ative</w:t>
            </w:r>
          </w:p>
          <w:p w14:paraId="5FD7CA91" w14:textId="0FA1BE33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Postcard, dialogue, retelling, description</w:t>
            </w:r>
          </w:p>
          <w:p w14:paraId="4B0A5589" w14:textId="66804CA6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3095B03" w14:textId="4C79DFBC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A890AEE" wp14:editId="76755248">
                  <wp:extent cx="771525" cy="885825"/>
                  <wp:effectExtent l="0" t="0" r="9525" b="952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2A9C2" w14:textId="03FB9FEE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Wilderness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A guide to enjoying the wilderness</w:t>
            </w:r>
          </w:p>
          <w:p w14:paraId="75C765FE" w14:textId="67332DBF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Character introductions, letter of advice, descriptive poem, SOS message, identification label</w:t>
            </w:r>
          </w:p>
          <w:p w14:paraId="7C875089" w14:textId="77777777" w:rsidR="00E63F17" w:rsidRPr="00404110" w:rsidRDefault="00E63F17" w:rsidP="00E63F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6D80E96A" w14:textId="77777777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39B376C8" w14:textId="03558D48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419B7C3" wp14:editId="69AB5495">
                  <wp:extent cx="733425" cy="561975"/>
                  <wp:effectExtent l="0" t="0" r="9525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B6F63E" w14:textId="05877C2D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Flotsam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Sequel (Mystery narrative)</w:t>
            </w:r>
          </w:p>
          <w:p w14:paraId="4A11740D" w14:textId="450405F7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Postcards, setting descriptions, non – chronological reports, message in a bottle letters</w:t>
            </w:r>
          </w:p>
          <w:p w14:paraId="525B0FCE" w14:textId="194B91B6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321AF24" w14:textId="3E21897F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7A4B0CB" wp14:editId="741F258C">
                  <wp:extent cx="733425" cy="933450"/>
                  <wp:effectExtent l="0" t="0" r="952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9893E5" w14:textId="2C677DA3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Shackleton’s Journey -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Newspaper report</w:t>
            </w:r>
          </w:p>
          <w:p w14:paraId="446E7AF4" w14:textId="482E6E75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Packing lists (justifications), letters (formal and informal),</w:t>
            </w:r>
          </w:p>
          <w:p w14:paraId="5D6FB669" w14:textId="38505F50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Setting descriptions, interviews, dairies, dialogue</w:t>
            </w:r>
          </w:p>
          <w:p w14:paraId="5F32455E" w14:textId="77777777" w:rsidR="00E63F17" w:rsidRPr="00404110" w:rsidRDefault="00E63F17" w:rsidP="00E63F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4612CAF8" w14:textId="77777777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023798EF" w14:textId="716AB2AF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555CC07" wp14:editId="6780E41C">
                  <wp:extent cx="733425" cy="1143000"/>
                  <wp:effectExtent l="0" t="0" r="952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805F8" w14:textId="56BBEF85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Lion, the Witch and the Wardrobe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narrative (set in another world Poem, eyewitness report, an imaginary conversation, writing in role</w:t>
            </w:r>
          </w:p>
          <w:p w14:paraId="02E0A9FF" w14:textId="7FE64598" w:rsidR="00E63F17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008CDA2" w14:textId="4B4D1CDA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858B0E2" wp14:editId="2D86B834">
                  <wp:extent cx="742950" cy="1019175"/>
                  <wp:effectExtent l="0" t="0" r="0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5EA1EB" w14:textId="46F2D90C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Jabberwocky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Nonsense poem</w:t>
            </w:r>
          </w:p>
          <w:p w14:paraId="3E76AF41" w14:textId="77777777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Performance poetry, explanatory description</w:t>
            </w:r>
          </w:p>
          <w:p w14:paraId="6A2E2641" w14:textId="6D7D6C23" w:rsidR="00E63F17" w:rsidRPr="00404110" w:rsidRDefault="00E63F17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speech</w:t>
            </w:r>
          </w:p>
          <w:p w14:paraId="0041D743" w14:textId="077E7D0F" w:rsidR="00E63F17" w:rsidRPr="00404110" w:rsidRDefault="00E63F17" w:rsidP="00E63F17">
            <w:pPr>
              <w:jc w:val="center"/>
              <w:rPr>
                <w:sz w:val="16"/>
                <w:szCs w:val="16"/>
              </w:rPr>
            </w:pPr>
          </w:p>
        </w:tc>
      </w:tr>
      <w:tr w:rsidR="00B101CF" w:rsidRPr="00404110" w14:paraId="6CF01D1C" w14:textId="78EBC46F" w:rsidTr="00CE7EB6">
        <w:tc>
          <w:tcPr>
            <w:tcW w:w="170" w:type="pct"/>
            <w:vMerge/>
          </w:tcPr>
          <w:p w14:paraId="0B01A4D5" w14:textId="20D4EBF4" w:rsidR="0012004D" w:rsidRPr="00404110" w:rsidRDefault="0012004D" w:rsidP="00BA6AAE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</w:tcPr>
          <w:p w14:paraId="5DDD8F51" w14:textId="44B6802A" w:rsidR="0012004D" w:rsidRPr="00404110" w:rsidRDefault="0012004D" w:rsidP="00BA6AAE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B</w:t>
            </w:r>
          </w:p>
        </w:tc>
        <w:tc>
          <w:tcPr>
            <w:tcW w:w="782" w:type="pct"/>
            <w:gridSpan w:val="2"/>
            <w:vAlign w:val="center"/>
          </w:tcPr>
          <w:p w14:paraId="43BEC44B" w14:textId="77777777" w:rsidR="00F56266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B87EE14" wp14:editId="38C54EF5">
                  <wp:extent cx="714375" cy="933450"/>
                  <wp:effectExtent l="0" t="0" r="952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37438A" w14:textId="0472D0BE" w:rsidR="00F56266" w:rsidRPr="00404110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Varmints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Explanation of a life cycle</w:t>
            </w:r>
          </w:p>
          <w:p w14:paraId="1226EC2A" w14:textId="58F348BC" w:rsidR="00F56266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Diary entry, instructions, letter, description</w:t>
            </w:r>
          </w:p>
          <w:p w14:paraId="083A4717" w14:textId="3EC5FB52" w:rsidR="00F56266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C475AF2" w14:textId="77777777" w:rsidR="00F56266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645263C" w14:textId="6D605D77" w:rsidR="0012004D" w:rsidRDefault="007F46DB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4C88E28" wp14:editId="0D0260D0">
                  <wp:extent cx="742950" cy="942975"/>
                  <wp:effectExtent l="0" t="0" r="0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C23A3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First Drawing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historical narrative</w:t>
            </w:r>
          </w:p>
          <w:p w14:paraId="7FA028FC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Character description, diary entry, recount</w:t>
            </w:r>
          </w:p>
          <w:p w14:paraId="6429B78A" w14:textId="2F731279" w:rsidR="0012004D" w:rsidRDefault="0012004D" w:rsidP="007F46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C988558" w14:textId="77777777" w:rsidR="0012004D" w:rsidRDefault="0012004D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D82247E" w14:textId="73CFC6D8" w:rsidR="0012004D" w:rsidRPr="00404110" w:rsidRDefault="0012004D" w:rsidP="00E63F1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EE69208" w14:textId="77777777" w:rsidR="0012004D" w:rsidRPr="00404110" w:rsidRDefault="0012004D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1B36A69A" w14:textId="7777777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808574D" w14:textId="445AF8C5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1066964" wp14:editId="1E061AA4">
                  <wp:extent cx="742950" cy="72390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7266FA" w14:textId="1AA21B91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The </w:t>
            </w:r>
            <w:proofErr w:type="spellStart"/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Barnabus</w:t>
            </w:r>
            <w:proofErr w:type="spellEnd"/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 Project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- Brochure</w:t>
            </w:r>
          </w:p>
          <w:p w14:paraId="4CE56E8B" w14:textId="26EAD50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Instructional writing (escape plan, experiment), descriptions, advertisements, letters of advice, dialogue</w:t>
            </w:r>
          </w:p>
          <w:p w14:paraId="19FB296A" w14:textId="6878CDCE" w:rsidR="007F46DB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7D7C3425" w14:textId="77777777" w:rsidR="00F56266" w:rsidRDefault="00F56266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3E3E513" w14:textId="28C514CC" w:rsidR="0012004D" w:rsidRPr="00404110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BBBAC47" wp14:editId="59CCF549">
                  <wp:extent cx="742950" cy="87630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BFFC21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Leon and The Space Between 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– Own version of a fantasy narrative</w:t>
            </w:r>
          </w:p>
          <w:p w14:paraId="4E3859DA" w14:textId="77777777" w:rsidR="007F46DB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Persuasive poster, performance reviews, setting description, thought bubbles / diary entry, dialogue</w:t>
            </w:r>
          </w:p>
          <w:p w14:paraId="7A931A95" w14:textId="27DAB741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0CB4EDBE" w14:textId="14113D2F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464FF86" w14:textId="61ABB482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1338D0BF" w14:textId="05ACE9FC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5991DAC" w14:textId="6E142101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1543152F" w14:textId="49905C41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422FFB96" w14:textId="7777777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15810CC" w14:textId="31145396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4FFB4FD1" w14:textId="6013630F" w:rsidR="0012004D" w:rsidRPr="00404110" w:rsidRDefault="0012004D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14:paraId="5894F864" w14:textId="7777777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26CED01D" w14:textId="3EF49EC0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97B05E3" wp14:editId="0F9DC303">
                  <wp:extent cx="762000" cy="102870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66F2FF" w14:textId="6609F37C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proofErr w:type="spellStart"/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Frindleswylde</w:t>
            </w:r>
            <w:proofErr w:type="spellEnd"/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– Narrative sequel</w:t>
            </w:r>
          </w:p>
          <w:p w14:paraId="3E69922E" w14:textId="352AED2C" w:rsidR="0012004D" w:rsidRDefault="0012004D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Letters, voting slips, dialogue, poetry, birds-eye view descriptions, persuasive speeches</w:t>
            </w:r>
          </w:p>
          <w:p w14:paraId="4AD9928A" w14:textId="77777777" w:rsidR="00F56266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07A2C06" w14:textId="29F7AE15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1DDE358C" w14:textId="04EEB329" w:rsidR="0012004D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45BCCA3" wp14:editId="60C67183">
                  <wp:extent cx="742950" cy="838200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9489FD" w14:textId="3A7E574C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7229BE97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Seed of Doubt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– A motivational leaflet about future dreams and aspirations</w:t>
            </w:r>
          </w:p>
          <w:p w14:paraId="46819D18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Poetry, future dreams and aspirations, setting description, letter of advice, paper aeroplane message, character description, speech</w:t>
            </w:r>
          </w:p>
          <w:p w14:paraId="1BE7D4C8" w14:textId="7777777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7E7FEF7C" w14:textId="6F4276C6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C1EEBCA" w14:textId="77777777" w:rsidR="0012004D" w:rsidRPr="00404110" w:rsidRDefault="0012004D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10F42DA7" w14:textId="26AC0FDE" w:rsidR="0012004D" w:rsidRDefault="00F56266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1E978FD" wp14:editId="64D3445F">
                  <wp:extent cx="723900" cy="81915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2AAEE8" w14:textId="647802B2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04166884" w14:textId="77777777" w:rsidR="00F56266" w:rsidRPr="00404110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Mermaid of Zennor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- Own version of legends</w:t>
            </w:r>
          </w:p>
          <w:p w14:paraId="6AB43D82" w14:textId="77777777" w:rsidR="00F56266" w:rsidRPr="00404110" w:rsidRDefault="00F56266" w:rsidP="00F562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Information booklets, retelling from a different perspective, letters, tourist guides</w:t>
            </w:r>
          </w:p>
          <w:p w14:paraId="52609B12" w14:textId="5F29D29C" w:rsidR="0012004D" w:rsidRDefault="0012004D" w:rsidP="007F46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281990A" w14:textId="20D903D4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074A4C5" w14:textId="3368B452" w:rsidR="0012004D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2DA8CDF" wp14:editId="255B341C">
                  <wp:extent cx="733425" cy="742950"/>
                  <wp:effectExtent l="0" t="0" r="952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5B0E3" w14:textId="2CA1A55C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40C25D6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Escape from Pompeii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newspaper report</w:t>
            </w:r>
          </w:p>
          <w:p w14:paraId="51144A00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Setting descriptions, diaries, letters, thought bubble</w:t>
            </w:r>
          </w:p>
          <w:p w14:paraId="4C19E43E" w14:textId="77777777" w:rsidR="0012004D" w:rsidRPr="00404110" w:rsidRDefault="0012004D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6E3C0F09" w14:textId="7777777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26334ACB" w14:textId="6651095C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DE10449" wp14:editId="4C6E33A5">
                  <wp:extent cx="742950" cy="885825"/>
                  <wp:effectExtent l="0" t="0" r="0" b="952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E4025A" w14:textId="1119CF53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Mysteries of Harris Burdick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Extended fantasy narrative</w:t>
            </w:r>
          </w:p>
          <w:p w14:paraId="133AFDF5" w14:textId="3AC0139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Setting description, short first person narrative, dialogue, action scene.</w:t>
            </w:r>
          </w:p>
          <w:p w14:paraId="75BC48BE" w14:textId="55E201B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5A68B5C0" w14:textId="7E1172A5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7E68135B" w14:textId="5E1A5051" w:rsidR="0012004D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288204C" wp14:editId="2B4BDA87">
                  <wp:extent cx="752475" cy="1104900"/>
                  <wp:effectExtent l="0" t="0" r="9525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49775D" w14:textId="3C74F4BD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DDDDB36" w14:textId="732F9DAD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4C0E7D1" w14:textId="7789FB0A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13E30EDA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Search for the Gian Arctic Jellyfish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– Non-chronological report</w:t>
            </w:r>
          </w:p>
          <w:p w14:paraId="08BD6D55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Expedition proposals, persuasive letters, letters, diary entries, poetry, speech</w:t>
            </w:r>
          </w:p>
          <w:p w14:paraId="03709EBB" w14:textId="77777777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713EE1E" w14:textId="5E9F1CAE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B65A9FE" w14:textId="77777777" w:rsidR="0012004D" w:rsidRPr="00404110" w:rsidRDefault="0012004D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48914561" w14:textId="77777777" w:rsidR="0012004D" w:rsidRDefault="0012004D" w:rsidP="007F46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2C543341" w14:textId="7F1F874C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7965CE7" wp14:editId="5E76F224">
                  <wp:extent cx="723900" cy="866775"/>
                  <wp:effectExtent l="0" t="0" r="0" b="952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C667A" w14:textId="1A457267" w:rsidR="0012004D" w:rsidRPr="00404110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12004D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Our Tower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Extended fantasy narrative</w:t>
            </w:r>
          </w:p>
          <w:p w14:paraId="43443854" w14:textId="41B0548E" w:rsidR="0012004D" w:rsidRDefault="0012004D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Poems, setting descriptions, diary entries, dialogue, letters of thanks.</w:t>
            </w:r>
          </w:p>
          <w:p w14:paraId="24A89E15" w14:textId="77777777" w:rsidR="007F46DB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0829EC9" w14:textId="4E08C668" w:rsidR="007F46DB" w:rsidRPr="00404110" w:rsidRDefault="007F46DB" w:rsidP="001200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noProof/>
                <w:sz w:val="16"/>
                <w:szCs w:val="16"/>
                <w:lang w:eastAsia="en-US"/>
              </w:rPr>
              <w:drawing>
                <wp:inline distT="0" distB="0" distL="0" distR="0" wp14:anchorId="2E8BCBC5" wp14:editId="0ECC4892">
                  <wp:extent cx="743585" cy="944880"/>
                  <wp:effectExtent l="0" t="0" r="0" b="762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AC113E" w14:textId="77777777" w:rsidR="007F46DB" w:rsidRPr="00404110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E63F17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Until I Met Dudley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Two explanation texts – formal and informal</w:t>
            </w:r>
          </w:p>
          <w:p w14:paraId="441E6D89" w14:textId="77777777" w:rsidR="007F46DB" w:rsidRDefault="007F46DB" w:rsidP="007F46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Explanatory poster, letter, short explanatory paragraph</w:t>
            </w:r>
          </w:p>
          <w:p w14:paraId="07DBBEC8" w14:textId="65ED011B" w:rsidR="0012004D" w:rsidRPr="00404110" w:rsidRDefault="0012004D" w:rsidP="0012004D">
            <w:pPr>
              <w:jc w:val="center"/>
              <w:rPr>
                <w:sz w:val="16"/>
                <w:szCs w:val="16"/>
              </w:rPr>
            </w:pPr>
          </w:p>
        </w:tc>
      </w:tr>
      <w:tr w:rsidR="00B101CF" w:rsidRPr="00404110" w14:paraId="39B6960F" w14:textId="1432A21A" w:rsidTr="00CE7EB6">
        <w:tc>
          <w:tcPr>
            <w:tcW w:w="170" w:type="pct"/>
            <w:shd w:val="clear" w:color="auto" w:fill="D9D9D9" w:themeFill="background1" w:themeFillShade="D9"/>
          </w:tcPr>
          <w:p w14:paraId="5299A39F" w14:textId="77777777" w:rsidR="006A3E7B" w:rsidRPr="00404110" w:rsidRDefault="006A3E7B" w:rsidP="00BA6AAE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D9D9D9" w:themeFill="background1" w:themeFillShade="D9"/>
          </w:tcPr>
          <w:p w14:paraId="2365E2A8" w14:textId="77777777" w:rsidR="006A3E7B" w:rsidRPr="00404110" w:rsidRDefault="006A3E7B" w:rsidP="00BA6AAE">
            <w:pPr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0E4EE10A" w14:textId="457A197C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Autumn 1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4F532BA6" w14:textId="69AC5D1E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Autumn 2</w:t>
            </w:r>
          </w:p>
        </w:tc>
        <w:tc>
          <w:tcPr>
            <w:tcW w:w="782" w:type="pct"/>
            <w:shd w:val="clear" w:color="auto" w:fill="D9D9D9" w:themeFill="background1" w:themeFillShade="D9"/>
            <w:vAlign w:val="center"/>
          </w:tcPr>
          <w:p w14:paraId="3C308D1D" w14:textId="6B977A7D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Spring 1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3490602F" w14:textId="634B2FFE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Spring 2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6510841E" w14:textId="5D77F08C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Summer 1</w:t>
            </w:r>
          </w:p>
        </w:tc>
        <w:tc>
          <w:tcPr>
            <w:tcW w:w="782" w:type="pct"/>
            <w:gridSpan w:val="2"/>
            <w:shd w:val="clear" w:color="auto" w:fill="D9D9D9" w:themeFill="background1" w:themeFillShade="D9"/>
            <w:vAlign w:val="center"/>
          </w:tcPr>
          <w:p w14:paraId="75816FB2" w14:textId="7270117C" w:rsidR="006A3E7B" w:rsidRPr="00404110" w:rsidRDefault="006A3E7B" w:rsidP="00404110">
            <w:pPr>
              <w:jc w:val="center"/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Summer 2</w:t>
            </w:r>
          </w:p>
        </w:tc>
      </w:tr>
      <w:tr w:rsidR="00B101CF" w:rsidRPr="00404110" w14:paraId="46689442" w14:textId="01A6FEF9" w:rsidTr="00CE7EB6">
        <w:tc>
          <w:tcPr>
            <w:tcW w:w="170" w:type="pct"/>
            <w:vMerge w:val="restart"/>
            <w:textDirection w:val="btLr"/>
            <w:vAlign w:val="center"/>
          </w:tcPr>
          <w:p w14:paraId="2CA789E1" w14:textId="07CE48B9" w:rsidR="00B101CF" w:rsidRPr="00404110" w:rsidRDefault="00B101CF" w:rsidP="00404110">
            <w:pPr>
              <w:ind w:left="113" w:right="113"/>
              <w:jc w:val="center"/>
              <w:rPr>
                <w:sz w:val="20"/>
                <w:szCs w:val="20"/>
              </w:rPr>
            </w:pPr>
            <w:r w:rsidRPr="00404110">
              <w:rPr>
                <w:sz w:val="20"/>
                <w:szCs w:val="20"/>
              </w:rPr>
              <w:t>Year 5 and 6</w:t>
            </w:r>
          </w:p>
        </w:tc>
        <w:tc>
          <w:tcPr>
            <w:tcW w:w="137" w:type="pct"/>
          </w:tcPr>
          <w:p w14:paraId="39FDA7C0" w14:textId="285FA240" w:rsidR="00B101CF" w:rsidRPr="00404110" w:rsidRDefault="00B101CF" w:rsidP="00BA6AAE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A</w:t>
            </w:r>
          </w:p>
        </w:tc>
        <w:tc>
          <w:tcPr>
            <w:tcW w:w="782" w:type="pct"/>
            <w:gridSpan w:val="2"/>
            <w:vAlign w:val="center"/>
          </w:tcPr>
          <w:p w14:paraId="7312FECF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6219DD43" w14:textId="77777777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noProof/>
                <w:sz w:val="16"/>
                <w:szCs w:val="16"/>
                <w:lang w:eastAsia="en-US"/>
              </w:rPr>
              <w:lastRenderedPageBreak/>
              <w:drawing>
                <wp:inline distT="0" distB="0" distL="0" distR="0" wp14:anchorId="07D329D0" wp14:editId="4AF7B79A">
                  <wp:extent cx="1056033" cy="851640"/>
                  <wp:effectExtent l="0" t="0" r="0" b="571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550" cy="854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 </w:t>
            </w:r>
          </w:p>
          <w:p w14:paraId="797CEF20" w14:textId="088E9C96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Night Mail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 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Poem with similar structure</w:t>
            </w:r>
          </w:p>
          <w:p w14:paraId="48EEA3D9" w14:textId="77777777" w:rsidR="006905C0" w:rsidRPr="0040411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Summaries, analysis and performances</w:t>
            </w:r>
          </w:p>
          <w:p w14:paraId="60ACC9C0" w14:textId="0610942D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E2EFBC8" w14:textId="77777777" w:rsidR="006905C0" w:rsidRDefault="006905C0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1CE9AAC" wp14:editId="6E107613">
                  <wp:extent cx="742950" cy="1057275"/>
                  <wp:effectExtent l="0" t="0" r="0" b="952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6BF6A3" w14:textId="154A4B14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Leila and the Blue Fox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Extended blog entry</w:t>
            </w:r>
          </w:p>
          <w:p w14:paraId="0EE1D589" w14:textId="221D43F8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Poetry, informal message, formal letter, short information text, diary entry, narrative and action scenes, tweet</w:t>
            </w:r>
          </w:p>
          <w:p w14:paraId="57C53877" w14:textId="44140FFC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50B61FD2" w14:textId="662E658A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1615925" w14:textId="77777777" w:rsidR="00B101CF" w:rsidRPr="00404110" w:rsidRDefault="00B101CF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5D366A37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3CF1FE5" w14:textId="77777777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CF94F14" wp14:editId="635BA594">
                  <wp:extent cx="742950" cy="97155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5B7B7C" w14:textId="4DEC0D82" w:rsidR="006905C0" w:rsidRPr="0040411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Arrival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Narrative retelling (extended)</w:t>
            </w:r>
          </w:p>
          <w:p w14:paraId="749D38B5" w14:textId="6C079511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Letters Character descriptions, diaries, poster, short playscripts, short report</w:t>
            </w:r>
          </w:p>
          <w:p w14:paraId="79EE9732" w14:textId="512B5A44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732BB59" w14:textId="77777777" w:rsidR="006905C0" w:rsidRPr="00404110" w:rsidRDefault="006905C0" w:rsidP="006905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800DF05" w14:textId="7DAB797D" w:rsidR="00B101CF" w:rsidRP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9E04FB9" wp14:editId="5D5F66DD">
                  <wp:extent cx="771525" cy="885825"/>
                  <wp:effectExtent l="0" t="0" r="9525" b="952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30B243" w14:textId="552E7232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Can We Save the Tiger?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- Discussion text</w:t>
            </w:r>
          </w:p>
          <w:p w14:paraId="7D336A23" w14:textId="2FFA1EDA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Letter, explanation, persuasive poster, persuasive speech, Simple Poem</w:t>
            </w:r>
          </w:p>
          <w:p w14:paraId="297E609F" w14:textId="704D7BEA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797BD23" w14:textId="32ACF80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5715ED8C" w14:textId="7C941293" w:rsidR="00B101CF" w:rsidRPr="00404110" w:rsidRDefault="00B101CF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782" w:type="pct"/>
            <w:vAlign w:val="center"/>
          </w:tcPr>
          <w:p w14:paraId="72031893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ED3F1A4" w14:textId="60058606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EF38492" wp14:editId="6F31C08F">
                  <wp:extent cx="762000" cy="91440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ECF7CB" w14:textId="7BD2BE1A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Hidden Figures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Non-Chronological report on the life and achievements of the women and history of NASA/NACA</w:t>
            </w:r>
          </w:p>
          <w:p w14:paraId="13EB17D1" w14:textId="69FD74B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Non-Chronological reports, job adverbs, formal persuasive letters, informal letters, diary entries, character descriptions, opinion pieces.</w:t>
            </w:r>
          </w:p>
          <w:p w14:paraId="3CFD6426" w14:textId="59BB96E1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C981D98" w14:textId="49214CB2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D882CD8" wp14:editId="0C2D2EB1">
                  <wp:extent cx="752475" cy="971550"/>
                  <wp:effectExtent l="0" t="0" r="9525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4B3681" w14:textId="02E8F572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Suffragette, The Battle for Equality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 </w:t>
            </w:r>
            <w:proofErr w:type="spellStart"/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Persasive</w:t>
            </w:r>
            <w:proofErr w:type="spellEnd"/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campaign</w:t>
            </w:r>
          </w:p>
          <w:p w14:paraId="5876E3EE" w14:textId="3E1CCB9D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Formal letters, diary entries, balanced arguments, speeches, short news report</w:t>
            </w:r>
          </w:p>
          <w:p w14:paraId="4A7139E2" w14:textId="78288BFA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0840EC1B" w14:textId="3DAE79F0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6988B384" w14:textId="4AEC1D8F" w:rsidR="00B101CF" w:rsidRDefault="006905C0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noProof/>
                <w:sz w:val="16"/>
                <w:szCs w:val="16"/>
                <w:lang w:eastAsia="en-US"/>
              </w:rPr>
              <w:lastRenderedPageBreak/>
              <w:drawing>
                <wp:inline distT="0" distB="0" distL="0" distR="0" wp14:anchorId="3119DD79" wp14:editId="11C83F4D">
                  <wp:extent cx="674370" cy="1073191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313" cy="10778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08A502" w14:textId="7CF31909" w:rsidR="00B101CF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Robot Girl</w:t>
            </w:r>
            <w:r w:rsidR="00B101CF"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Science-fiction narrative</w:t>
            </w:r>
          </w:p>
          <w:p w14:paraId="15147179" w14:textId="6DAF09E6" w:rsidR="006905C0" w:rsidRDefault="006905C0" w:rsidP="006905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Discussion/debate, character comparisons, dialogue, email in role, setting description, advice letter, action scene, book review</w:t>
            </w:r>
          </w:p>
          <w:p w14:paraId="602A3DC7" w14:textId="7E08BD23" w:rsidR="004072C3" w:rsidRDefault="004072C3" w:rsidP="00B101CF">
            <w:pPr>
              <w:jc w:val="center"/>
              <w:rPr>
                <w:sz w:val="16"/>
                <w:szCs w:val="16"/>
              </w:rPr>
            </w:pPr>
          </w:p>
          <w:p w14:paraId="304CED2A" w14:textId="447C70B8" w:rsidR="004072C3" w:rsidRPr="00404110" w:rsidRDefault="004072C3" w:rsidP="00B101CF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4FD1C75" wp14:editId="2D3997A3">
                  <wp:extent cx="723900" cy="1143000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880A7" w14:textId="58EBFF60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Last Wild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Owen version dystopian narrative</w:t>
            </w:r>
          </w:p>
          <w:p w14:paraId="300C7B1C" w14:textId="70B0FA16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Poster, retellings, formal report, character descriptions, diary entries, formal letters.</w:t>
            </w:r>
          </w:p>
          <w:p w14:paraId="5F0A72DF" w14:textId="77777777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2BE27248" w14:textId="77777777" w:rsidR="004072C3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24CB8E80" w14:textId="1CC119B3" w:rsidR="004072C3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7039ECD" wp14:editId="20EFEFD9">
                  <wp:extent cx="742950" cy="942975"/>
                  <wp:effectExtent l="0" t="0" r="0" b="9525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AA0CF1" w14:textId="2947065B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Lost Happy Endings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Prequel – alternative perspective</w:t>
            </w:r>
          </w:p>
          <w:p w14:paraId="34BF52F1" w14:textId="2FD11559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Letter, poetry, passage of direct speech, diary entry, story ending</w:t>
            </w:r>
          </w:p>
          <w:p w14:paraId="032CD60C" w14:textId="371C25A5" w:rsidR="004072C3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DDCEEE7" w14:textId="79A5693D" w:rsidR="004072C3" w:rsidRPr="00404110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9C32F83" wp14:editId="3002933A">
                  <wp:extent cx="762000" cy="904875"/>
                  <wp:effectExtent l="0" t="0" r="0" b="9525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5DFDD" w14:textId="3931994A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The Wind in the Wall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– Extended Gothic narrative</w:t>
            </w:r>
          </w:p>
          <w:p w14:paraId="0BDA2264" w14:textId="3ED289C5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Horror film poster, figurative writing, character/setting descriptions, old English letter, dialogue</w:t>
            </w:r>
          </w:p>
          <w:p w14:paraId="0BCC3682" w14:textId="77777777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  <w:gridSpan w:val="2"/>
            <w:vAlign w:val="center"/>
          </w:tcPr>
          <w:p w14:paraId="66AA103E" w14:textId="77777777" w:rsidR="004072C3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6B18FFD" w14:textId="60CE64B5" w:rsidR="004072C3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FA5383" wp14:editId="6662A7AC">
                  <wp:extent cx="752475" cy="1143000"/>
                  <wp:effectExtent l="0" t="0" r="9525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A39E16" w14:textId="253E00CD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Kasper Prince of Cats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Newspaper article</w:t>
            </w:r>
          </w:p>
          <w:p w14:paraId="23F48311" w14:textId="71C75E94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Character descriptions, reports, letters, advertising leaflet, balanced report</w:t>
            </w:r>
          </w:p>
          <w:p w14:paraId="08843F97" w14:textId="24F5D22F" w:rsidR="004072C3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58D2002" w14:textId="75CFD0E7" w:rsidR="004072C3" w:rsidRPr="00404110" w:rsidRDefault="004072C3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08E13D2" wp14:editId="259B3A54">
                  <wp:extent cx="742950" cy="1104900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450533" w14:textId="5CC74798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Some Places More Than Others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Poetry</w:t>
            </w:r>
          </w:p>
          <w:p w14:paraId="7AE53763" w14:textId="641285E8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Letters, diaries, information leaflets, instructions</w:t>
            </w:r>
          </w:p>
          <w:p w14:paraId="7E903AF2" w14:textId="7A35FB46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</w:tr>
      <w:tr w:rsidR="00B101CF" w:rsidRPr="00404110" w14:paraId="17769110" w14:textId="77777777" w:rsidTr="00B101CF">
        <w:tc>
          <w:tcPr>
            <w:tcW w:w="170" w:type="pct"/>
            <w:vMerge/>
          </w:tcPr>
          <w:p w14:paraId="09D82B54" w14:textId="0C065C57" w:rsidR="00B101CF" w:rsidRPr="00404110" w:rsidRDefault="00B101CF" w:rsidP="00BA6AAE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</w:tcPr>
          <w:p w14:paraId="0AEDC470" w14:textId="77E046AA" w:rsidR="00B101CF" w:rsidRPr="00404110" w:rsidRDefault="00B101CF" w:rsidP="00BA6AAE">
            <w:pPr>
              <w:rPr>
                <w:sz w:val="16"/>
                <w:szCs w:val="16"/>
              </w:rPr>
            </w:pPr>
            <w:r w:rsidRPr="00404110">
              <w:rPr>
                <w:sz w:val="16"/>
                <w:szCs w:val="16"/>
              </w:rPr>
              <w:t>B</w:t>
            </w:r>
          </w:p>
        </w:tc>
        <w:tc>
          <w:tcPr>
            <w:tcW w:w="497" w:type="pct"/>
            <w:vAlign w:val="center"/>
          </w:tcPr>
          <w:p w14:paraId="1AB66F4F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12593122" w14:textId="1EDEAB5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F5FD9AF" wp14:editId="7B2EE770">
                  <wp:extent cx="781050" cy="1038225"/>
                  <wp:effectExtent l="0" t="0" r="0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7B4124" w14:textId="63D8E1B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Man Who Walked Between Towers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Biography</w:t>
            </w:r>
          </w:p>
          <w:p w14:paraId="017EEDFB" w14:textId="09282BEF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Fact files, journalistic writing,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lastRenderedPageBreak/>
              <w:t>setting descriptions, letters of advice, persuasive speeches.</w:t>
            </w:r>
          </w:p>
          <w:p w14:paraId="0EC1E99A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5B7E2D54" w14:textId="074BF509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8041F5B" wp14:editId="2133ABAB">
                  <wp:extent cx="723900" cy="733425"/>
                  <wp:effectExtent l="0" t="0" r="0" b="9525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11DC35" w14:textId="402B62E8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Promise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Sequel to continue the cyclical story in the </w:t>
            </w:r>
            <w:proofErr w:type="spellStart"/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from</w:t>
            </w:r>
            <w:proofErr w:type="spellEnd"/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 of a narrative poem.</w:t>
            </w:r>
          </w:p>
          <w:p w14:paraId="013998AD" w14:textId="1CFACE40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Promises, extended thought bubble, diary entry, leaves for a 'mood tree', letter in role, figurative captions, poem to summarise the story</w:t>
            </w:r>
          </w:p>
          <w:p w14:paraId="692A0AD6" w14:textId="77777777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pct"/>
            <w:gridSpan w:val="2"/>
            <w:vAlign w:val="center"/>
          </w:tcPr>
          <w:p w14:paraId="787957FA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0FE65DFF" w14:textId="6BE13FF0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B5EC170" wp14:editId="3D2FCB37">
                  <wp:extent cx="771525" cy="1095375"/>
                  <wp:effectExtent l="0" t="0" r="9525" b="952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A8D12E" w14:textId="62311458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Tempest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Playscript</w:t>
            </w:r>
          </w:p>
          <w:p w14:paraId="436D96A5" w14:textId="6D93DB8A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Setting description, character descriptions /comparisons, diary entry, dialogue</w:t>
            </w:r>
          </w:p>
          <w:p w14:paraId="5C5A1FD0" w14:textId="088350F2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30C51A59" w14:textId="19C3E52B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B3B64C9" wp14:editId="00963569">
                  <wp:extent cx="733425" cy="1171575"/>
                  <wp:effectExtent l="0" t="0" r="9525" b="952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271CE8" w14:textId="556BB61B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Percy Jackson and the Lighting Thief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mythical narrative</w:t>
            </w:r>
          </w:p>
          <w:p w14:paraId="378CD0B7" w14:textId="2036121C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Poetry in the form of an ode, soliloquy, setting descriptions, diary entries, additional chapter, non-chronological reports</w:t>
            </w:r>
          </w:p>
          <w:p w14:paraId="1D26D923" w14:textId="35FE60E3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1219" w:type="pct"/>
            <w:gridSpan w:val="3"/>
            <w:vAlign w:val="center"/>
          </w:tcPr>
          <w:p w14:paraId="12A1D9D6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24877BF6" w14:textId="5E0771F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EABE65F" wp14:editId="03B1BBF5">
                  <wp:extent cx="742950" cy="981075"/>
                  <wp:effectExtent l="0" t="0" r="0" b="952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4267A4" w14:textId="662E97E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The Lost Thing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 narrative about a ‘lost thing’</w:t>
            </w:r>
          </w:p>
          <w:p w14:paraId="358EEDEC" w14:textId="548459A1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Diary entries, formal letters, guides / non-chronological reports, adverts, official paperwork, lost tags</w:t>
            </w:r>
          </w:p>
          <w:p w14:paraId="746F5518" w14:textId="6E20713A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6DA4B37B" w14:textId="156AA8CA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7DA1ADC" wp14:editId="45453CB8">
                  <wp:extent cx="752475" cy="619125"/>
                  <wp:effectExtent l="0" t="0" r="9525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931C8" w14:textId="706F74F9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 xml:space="preserve">Stonewall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– Visitor's guide to the Stonewall Inn National Historic Landmark.</w:t>
            </w:r>
          </w:p>
          <w:p w14:paraId="00979A7B" w14:textId="7EE7716F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Adverts, short news reports, protest banners, writing in role</w:t>
            </w:r>
          </w:p>
          <w:p w14:paraId="7CC0FA89" w14:textId="77777777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pct"/>
            <w:gridSpan w:val="2"/>
            <w:vAlign w:val="center"/>
          </w:tcPr>
          <w:p w14:paraId="3BDFD642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3EF50136" w14:textId="76C9F599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CDFF035" wp14:editId="760F0462">
                  <wp:extent cx="742950" cy="112395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E7E636" w14:textId="152B735A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proofErr w:type="spellStart"/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Rumaysa</w:t>
            </w:r>
            <w:proofErr w:type="spellEnd"/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: A Fairy Tale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Fairy tale reworking (prequel)</w:t>
            </w:r>
          </w:p>
          <w:p w14:paraId="26778707" w14:textId="3928095B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Warning poster, diary entry, dialogue, villain's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lastRenderedPageBreak/>
              <w:t>lair advert, character description, missing narrative</w:t>
            </w:r>
          </w:p>
          <w:p w14:paraId="4FFBB54F" w14:textId="06677BF5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B0B1AD4" w14:textId="1496CC01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81D0B6A" wp14:editId="0D4BE589">
                  <wp:extent cx="723900" cy="116205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CBEA89" w14:textId="2952F20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Grimm Tales for Young and Old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Own version traditional tale</w:t>
            </w:r>
          </w:p>
          <w:p w14:paraId="6BF15C6A" w14:textId="6E1CC8B1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Retelling from a particular viewpoint, analyses, dialogue</w:t>
            </w:r>
          </w:p>
          <w:p w14:paraId="3EC797F8" w14:textId="77777777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810" w:type="pct"/>
            <w:gridSpan w:val="2"/>
            <w:vAlign w:val="center"/>
          </w:tcPr>
          <w:p w14:paraId="38E2FAF0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7D7B5681" w14:textId="4E85236D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4ACF07A" wp14:editId="59925707">
                  <wp:extent cx="762000" cy="1152525"/>
                  <wp:effectExtent l="0" t="0" r="0" b="952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7545E0" w14:textId="76C1A246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Resist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A biography of Audrey Hepburn</w:t>
            </w:r>
          </w:p>
          <w:p w14:paraId="08065A46" w14:textId="5E219829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Resistance recruitment posters, diary entries, journalistic pieces, 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lastRenderedPageBreak/>
              <w:t>persuasive leaflets, fictional biographical paragraph</w:t>
            </w:r>
          </w:p>
          <w:p w14:paraId="49D736F5" w14:textId="60643B94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004E9029" w14:textId="030FD4E6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1672957" wp14:editId="3DA9A169">
                  <wp:extent cx="714375" cy="695325"/>
                  <wp:effectExtent l="0" t="0" r="9525" b="9525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39EF25" w14:textId="42311D7B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Anne Frank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Newspaper article</w:t>
            </w:r>
          </w:p>
          <w:p w14:paraId="019820C2" w14:textId="7144E18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Letters, short descriptions, extended diary entries, obituary, optional opinion piece</w:t>
            </w:r>
          </w:p>
          <w:p w14:paraId="0CDE32B5" w14:textId="77777777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6" w:type="pct"/>
            <w:vAlign w:val="center"/>
          </w:tcPr>
          <w:p w14:paraId="76520FA4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18FA968D" w14:textId="77777777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</w:p>
          <w:p w14:paraId="3604B0EC" w14:textId="010431E4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8D3E6DF" wp14:editId="344CDE04">
                  <wp:extent cx="742950" cy="60960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02F34E" w14:textId="452EF89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Curiosity: The Story of  a Mars Rover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Expanded explanation for a new rover</w:t>
            </w:r>
          </w:p>
          <w:p w14:paraId="4A3CD3A6" w14:textId="03EE139A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Proposal to NASA, Information Labels, Short explanation, NASA log of Mars landing, news report</w:t>
            </w:r>
          </w:p>
          <w:p w14:paraId="5F72ADBF" w14:textId="4D805812" w:rsidR="00B101CF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  <w:p w14:paraId="4FBF82A7" w14:textId="02AE4D74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3DE1103" wp14:editId="293F90F0">
                  <wp:extent cx="723900" cy="1123950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246507" w14:textId="0B730EB0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B101CF">
              <w:rPr>
                <w:rFonts w:asciiTheme="minorHAnsi" w:eastAsiaTheme="minorHAnsi" w:hAnsiTheme="minorHAnsi" w:cstheme="minorBidi"/>
                <w:b/>
                <w:bCs/>
                <w:sz w:val="16"/>
                <w:szCs w:val="16"/>
                <w:lang w:eastAsia="en-US"/>
              </w:rPr>
              <w:t>High Rise Mystery</w:t>
            </w: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– Extended Narrative</w:t>
            </w:r>
          </w:p>
          <w:p w14:paraId="2A4498A8" w14:textId="58072FEE" w:rsidR="00B101CF" w:rsidRPr="00404110" w:rsidRDefault="00B101CF" w:rsidP="00B101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40411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Character description, police report, setting description, newspaper article, dialogue, formal persuasive letter.</w:t>
            </w:r>
          </w:p>
          <w:p w14:paraId="02BFE9BC" w14:textId="003AB3A4" w:rsidR="00B101CF" w:rsidRPr="00404110" w:rsidRDefault="00B101CF" w:rsidP="00B101C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38C8BA3" w14:textId="77777777" w:rsidR="00374E38" w:rsidRPr="00404110" w:rsidRDefault="00374E38">
      <w:pPr>
        <w:rPr>
          <w:sz w:val="16"/>
          <w:szCs w:val="16"/>
        </w:rPr>
      </w:pPr>
    </w:p>
    <w:sectPr w:rsidR="00374E38" w:rsidRPr="00404110" w:rsidSect="005A045B">
      <w:headerReference w:type="even" r:id="rId91"/>
      <w:headerReference w:type="default" r:id="rId92"/>
      <w:footerReference w:type="even" r:id="rId93"/>
      <w:footerReference w:type="default" r:id="rId94"/>
      <w:headerReference w:type="first" r:id="rId95"/>
      <w:footerReference w:type="first" r:id="rId9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07199" w14:textId="77777777" w:rsidR="00542397" w:rsidRDefault="00542397" w:rsidP="00542397">
      <w:pPr>
        <w:spacing w:after="0" w:line="240" w:lineRule="auto"/>
      </w:pPr>
      <w:r>
        <w:separator/>
      </w:r>
    </w:p>
  </w:endnote>
  <w:endnote w:type="continuationSeparator" w:id="0">
    <w:p w14:paraId="231766F2" w14:textId="77777777" w:rsidR="00542397" w:rsidRDefault="00542397" w:rsidP="00542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69DEA" w14:textId="77777777" w:rsidR="00F13AF1" w:rsidRDefault="00F13A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9B03E" w14:textId="77777777" w:rsidR="00F13AF1" w:rsidRDefault="00F13A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2A128" w14:textId="77777777" w:rsidR="00F13AF1" w:rsidRDefault="00F13A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3BB18" w14:textId="77777777" w:rsidR="00542397" w:rsidRDefault="00542397" w:rsidP="00542397">
      <w:pPr>
        <w:spacing w:after="0" w:line="240" w:lineRule="auto"/>
      </w:pPr>
      <w:r>
        <w:separator/>
      </w:r>
    </w:p>
  </w:footnote>
  <w:footnote w:type="continuationSeparator" w:id="0">
    <w:p w14:paraId="04CA3FD2" w14:textId="77777777" w:rsidR="00542397" w:rsidRDefault="00542397" w:rsidP="00542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553F8" w14:textId="77777777" w:rsidR="00F13AF1" w:rsidRDefault="00F13A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2816" w14:textId="1C5D0270" w:rsidR="00542397" w:rsidRPr="00542397" w:rsidRDefault="00F13AF1" w:rsidP="00542397">
    <w:pPr>
      <w:pStyle w:val="Header"/>
      <w:jc w:val="center"/>
      <w:rPr>
        <w:sz w:val="32"/>
        <w:szCs w:val="32"/>
        <w:u w:val="single"/>
      </w:rPr>
    </w:pPr>
    <w:r>
      <w:rPr>
        <w:noProof/>
      </w:rPr>
      <w:drawing>
        <wp:inline distT="0" distB="0" distL="0" distR="0" wp14:anchorId="24C3F19D" wp14:editId="512FD296">
          <wp:extent cx="576712" cy="664915"/>
          <wp:effectExtent l="0" t="0" r="0" b="1905"/>
          <wp:docPr id="87" name="Picture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0058" cy="6687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2"/>
        <w:szCs w:val="32"/>
      </w:rPr>
      <w:t xml:space="preserve">                           </w:t>
    </w:r>
    <w:r w:rsidR="00542397">
      <w:rPr>
        <w:sz w:val="32"/>
        <w:szCs w:val="32"/>
        <w:u w:val="single"/>
      </w:rPr>
      <w:t>Waddington Redwood Primary Academy’s Writing Curriculum Overview</w:t>
    </w:r>
    <w:r>
      <w:rPr>
        <w:sz w:val="32"/>
        <w:szCs w:val="32"/>
      </w:rPr>
      <w:t xml:space="preserve">                            </w:t>
    </w:r>
    <w:r>
      <w:rPr>
        <w:noProof/>
      </w:rPr>
      <w:drawing>
        <wp:inline distT="0" distB="0" distL="0" distR="0" wp14:anchorId="39D93AA6" wp14:editId="42679414">
          <wp:extent cx="532788" cy="614273"/>
          <wp:effectExtent l="0" t="0" r="635" b="0"/>
          <wp:docPr id="88" name="Picture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6407" cy="6184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82DCF" w14:textId="77777777" w:rsidR="00F13AF1" w:rsidRDefault="00F13A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20736"/>
    <w:multiLevelType w:val="hybridMultilevel"/>
    <w:tmpl w:val="A5620CEE"/>
    <w:lvl w:ilvl="0" w:tplc="E6AE31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73427"/>
    <w:multiLevelType w:val="hybridMultilevel"/>
    <w:tmpl w:val="42A88080"/>
    <w:lvl w:ilvl="0" w:tplc="27648C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5E"/>
    <w:rsid w:val="0012004D"/>
    <w:rsid w:val="00374E38"/>
    <w:rsid w:val="003F5D32"/>
    <w:rsid w:val="00404110"/>
    <w:rsid w:val="004072C3"/>
    <w:rsid w:val="004E435E"/>
    <w:rsid w:val="00542397"/>
    <w:rsid w:val="00585226"/>
    <w:rsid w:val="005A045B"/>
    <w:rsid w:val="00636748"/>
    <w:rsid w:val="006905C0"/>
    <w:rsid w:val="006A3E7B"/>
    <w:rsid w:val="007F46DB"/>
    <w:rsid w:val="00876A49"/>
    <w:rsid w:val="008962F2"/>
    <w:rsid w:val="008E7625"/>
    <w:rsid w:val="00B101CF"/>
    <w:rsid w:val="00B90EEF"/>
    <w:rsid w:val="00BA6AAE"/>
    <w:rsid w:val="00BF1E8D"/>
    <w:rsid w:val="00CE7EB6"/>
    <w:rsid w:val="00D73FB8"/>
    <w:rsid w:val="00E50B36"/>
    <w:rsid w:val="00E63F17"/>
    <w:rsid w:val="00F13AF1"/>
    <w:rsid w:val="00F36487"/>
    <w:rsid w:val="00F5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3D09998"/>
  <w15:chartTrackingRefBased/>
  <w15:docId w15:val="{69E4FACF-5791-4A7A-A52C-00969F60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A0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A045B"/>
  </w:style>
  <w:style w:type="character" w:customStyle="1" w:styleId="eop">
    <w:name w:val="eop"/>
    <w:basedOn w:val="DefaultParagraphFont"/>
    <w:rsid w:val="005A045B"/>
  </w:style>
  <w:style w:type="paragraph" w:styleId="ListParagraph">
    <w:name w:val="List Paragraph"/>
    <w:basedOn w:val="Normal"/>
    <w:uiPriority w:val="34"/>
    <w:qFormat/>
    <w:rsid w:val="00876A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2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97"/>
  </w:style>
  <w:style w:type="paragraph" w:styleId="Footer">
    <w:name w:val="footer"/>
    <w:basedOn w:val="Normal"/>
    <w:link w:val="FooterChar"/>
    <w:uiPriority w:val="99"/>
    <w:unhideWhenUsed/>
    <w:rsid w:val="00542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4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6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8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3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8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1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5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5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7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2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5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7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8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7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90" Type="http://schemas.openxmlformats.org/officeDocument/2006/relationships/image" Target="media/image84.png"/><Relationship Id="rId95" Type="http://schemas.openxmlformats.org/officeDocument/2006/relationships/header" Target="header3.xm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header" Target="header1.xml"/><Relationship Id="rId9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jpe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footer" Target="footer2.xml"/><Relationship Id="rId99" Type="http://schemas.openxmlformats.org/officeDocument/2006/relationships/customXml" Target="../customXml/item1.xml"/><Relationship Id="rId10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header" Target="header2.xm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customXml" Target="../customXml/item2.xml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footer" Target="footer1.xml"/><Relationship Id="rId98" Type="http://schemas.openxmlformats.org/officeDocument/2006/relationships/theme" Target="theme/theme1.xm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89a81b3eed6c2578c837d9ca4eac10f5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617040dae775fa94d8386e48e7d2553c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moditfied xmlns="3fd9c61b-58fe-4d95-90c8-67b6136c19cd">2026-06-04T11:52:05+00:00</Datemoditfied>
    <lcf76f155ced4ddcb4097134ff3c332f xmlns="3fd9c61b-58fe-4d95-90c8-67b6136c19cd">
      <Terms xmlns="http://schemas.microsoft.com/office/infopath/2007/PartnerControls"/>
    </lcf76f155ced4ddcb4097134ff3c332f>
    <TaxCatchAll xmlns="a4c73387-93dc-4153-beea-956769cf0c11" xsi:nil="true"/>
    <Personalstaffbooks xmlns="3fd9c61b-58fe-4d95-90c8-67b6136c19cd" xsi:nil="true"/>
  </documentManagement>
</p:properties>
</file>

<file path=customXml/itemProps1.xml><?xml version="1.0" encoding="utf-8"?>
<ds:datastoreItem xmlns:ds="http://schemas.openxmlformats.org/officeDocument/2006/customXml" ds:itemID="{4EBBEA99-0CC8-46C8-BAFA-9D4FFC7221DB}"/>
</file>

<file path=customXml/itemProps2.xml><?xml version="1.0" encoding="utf-8"?>
<ds:datastoreItem xmlns:ds="http://schemas.openxmlformats.org/officeDocument/2006/customXml" ds:itemID="{07E5E39E-2F48-4CE6-8AE8-37389A997D3D}"/>
</file>

<file path=customXml/itemProps3.xml><?xml version="1.0" encoding="utf-8"?>
<ds:datastoreItem xmlns:ds="http://schemas.openxmlformats.org/officeDocument/2006/customXml" ds:itemID="{888A1D68-D900-4CE8-915C-550FDC292D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Nicholls</dc:creator>
  <cp:keywords/>
  <dc:description/>
  <cp:lastModifiedBy>Mrs E Nicholls</cp:lastModifiedBy>
  <cp:revision>18</cp:revision>
  <dcterms:created xsi:type="dcterms:W3CDTF">2026-06-04T09:38:00Z</dcterms:created>
  <dcterms:modified xsi:type="dcterms:W3CDTF">2026-06-29T15:32:00Z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0x0101007A7AE1EB06B1994FB2FCE4C40C762A29</vt:lpwstr>
  </property>
</Properties>
</file>